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8E7" w:rsidRPr="00BB1EC9" w:rsidRDefault="00F64ABD" w:rsidP="00AB2663">
      <w:pPr>
        <w:spacing w:after="0" w:line="240" w:lineRule="auto"/>
        <w:jc w:val="center"/>
        <w:rPr>
          <w:lang w:val="ru-RU"/>
        </w:rPr>
      </w:pPr>
      <w:bookmarkStart w:id="0" w:name="block-3095927"/>
      <w:r w:rsidRPr="00BB1EC9">
        <w:rPr>
          <w:rFonts w:ascii="Times New Roman" w:hAnsi="Times New Roman"/>
          <w:b/>
          <w:color w:val="000000"/>
          <w:sz w:val="28"/>
          <w:lang w:val="ru-RU"/>
        </w:rPr>
        <w:t>МИНИСТЕРСТВО ПРОСВЕЩЕНИЯ РОССИЙСКОЙ ФЕДЕРАЦИИ</w:t>
      </w:r>
    </w:p>
    <w:p w:rsidR="00E558E7" w:rsidRPr="00BB1EC9" w:rsidRDefault="00F64ABD" w:rsidP="00AB2663">
      <w:pPr>
        <w:spacing w:after="0" w:line="240" w:lineRule="auto"/>
        <w:jc w:val="center"/>
        <w:rPr>
          <w:lang w:val="ru-RU"/>
        </w:rPr>
      </w:pPr>
      <w:bookmarkStart w:id="1" w:name="80962996-9eae-4b29-807c-6d440604dec5"/>
      <w:r w:rsidRPr="00BB1EC9">
        <w:rPr>
          <w:rFonts w:ascii="Times New Roman" w:hAnsi="Times New Roman"/>
          <w:b/>
          <w:color w:val="000000"/>
          <w:sz w:val="28"/>
          <w:lang w:val="ru-RU"/>
        </w:rPr>
        <w:t>Министерство образования и Науки Республики Татарстан</w:t>
      </w:r>
      <w:bookmarkEnd w:id="1"/>
      <w:r w:rsidRPr="00BB1EC9">
        <w:rPr>
          <w:rFonts w:ascii="Times New Roman" w:hAnsi="Times New Roman"/>
          <w:b/>
          <w:color w:val="000000"/>
          <w:sz w:val="28"/>
          <w:lang w:val="ru-RU"/>
        </w:rPr>
        <w:t xml:space="preserve"> </w:t>
      </w:r>
    </w:p>
    <w:p w:rsidR="00E558E7" w:rsidRPr="00BB1EC9" w:rsidRDefault="00F64ABD" w:rsidP="00AB2663">
      <w:pPr>
        <w:spacing w:after="0" w:line="240" w:lineRule="auto"/>
        <w:jc w:val="center"/>
        <w:rPr>
          <w:lang w:val="ru-RU"/>
        </w:rPr>
      </w:pPr>
      <w:bookmarkStart w:id="2" w:name="a244f056-0231-4322-a014-8dcea54eab13"/>
      <w:r w:rsidRPr="00BB1EC9">
        <w:rPr>
          <w:rFonts w:ascii="Times New Roman" w:hAnsi="Times New Roman"/>
          <w:b/>
          <w:color w:val="000000"/>
          <w:sz w:val="28"/>
          <w:lang w:val="ru-RU"/>
        </w:rPr>
        <w:t>Муниципальное казенное учреждение "Управление образования Лаишевского муниципального района РТ"</w:t>
      </w:r>
      <w:bookmarkEnd w:id="2"/>
    </w:p>
    <w:p w:rsidR="00E558E7" w:rsidRPr="00BB1EC9" w:rsidRDefault="00F64ABD" w:rsidP="00AB2663">
      <w:pPr>
        <w:spacing w:after="0" w:line="240" w:lineRule="auto"/>
        <w:jc w:val="center"/>
        <w:rPr>
          <w:lang w:val="ru-RU"/>
        </w:rPr>
      </w:pPr>
      <w:r w:rsidRPr="00BB1EC9">
        <w:rPr>
          <w:rFonts w:ascii="Times New Roman" w:hAnsi="Times New Roman"/>
          <w:b/>
          <w:color w:val="000000"/>
          <w:sz w:val="28"/>
          <w:lang w:val="ru-RU"/>
        </w:rPr>
        <w:t>МБОУ «Атабаевская СОШ имени Героя РФ Ахметшина М.Р.»</w:t>
      </w:r>
    </w:p>
    <w:p w:rsidR="00E558E7" w:rsidRPr="00BB1EC9" w:rsidRDefault="00E558E7">
      <w:pPr>
        <w:spacing w:after="0"/>
        <w:ind w:left="120"/>
        <w:rPr>
          <w:lang w:val="ru-RU"/>
        </w:rPr>
      </w:pPr>
    </w:p>
    <w:p w:rsidR="00E558E7" w:rsidRPr="00BB1EC9" w:rsidRDefault="00E558E7">
      <w:pPr>
        <w:spacing w:after="0"/>
        <w:ind w:left="120"/>
        <w:rPr>
          <w:lang w:val="ru-RU"/>
        </w:rPr>
      </w:pPr>
    </w:p>
    <w:p w:rsidR="00E558E7" w:rsidRPr="00BB1EC9" w:rsidRDefault="00E558E7">
      <w:pPr>
        <w:spacing w:after="0"/>
        <w:ind w:left="120"/>
        <w:rPr>
          <w:lang w:val="ru-RU"/>
        </w:rPr>
      </w:pPr>
    </w:p>
    <w:p w:rsidR="00E558E7" w:rsidRPr="00BB1EC9" w:rsidRDefault="00E558E7">
      <w:pPr>
        <w:spacing w:after="0"/>
        <w:ind w:left="120"/>
        <w:rPr>
          <w:lang w:val="ru-RU"/>
        </w:rPr>
      </w:pPr>
    </w:p>
    <w:tbl>
      <w:tblPr>
        <w:tblW w:w="0" w:type="auto"/>
        <w:tblLook w:val="04A0" w:firstRow="1" w:lastRow="0" w:firstColumn="1" w:lastColumn="0" w:noHBand="0" w:noVBand="1"/>
      </w:tblPr>
      <w:tblGrid>
        <w:gridCol w:w="2877"/>
        <w:gridCol w:w="2865"/>
        <w:gridCol w:w="3613"/>
      </w:tblGrid>
      <w:tr w:rsidR="00BB1EC9" w:rsidRPr="00BB1EC9" w:rsidTr="000D4161">
        <w:tc>
          <w:tcPr>
            <w:tcW w:w="3114" w:type="dxa"/>
          </w:tcPr>
          <w:p w:rsidR="00BB1EC9" w:rsidRPr="00ED6E24" w:rsidRDefault="00BB1EC9" w:rsidP="00BB1EC9">
            <w:pPr>
              <w:autoSpaceDE w:val="0"/>
              <w:autoSpaceDN w:val="0"/>
              <w:spacing w:after="120"/>
              <w:jc w:val="both"/>
              <w:rPr>
                <w:rFonts w:ascii="Times New Roman" w:eastAsia="Times New Roman" w:hAnsi="Times New Roman"/>
                <w:color w:val="000000"/>
                <w:sz w:val="24"/>
                <w:szCs w:val="24"/>
                <w:lang w:val="ru-RU"/>
              </w:rPr>
            </w:pPr>
            <w:r w:rsidRPr="00ED6E24">
              <w:rPr>
                <w:rFonts w:ascii="Times New Roman" w:eastAsia="Times New Roman" w:hAnsi="Times New Roman"/>
                <w:color w:val="000000"/>
                <w:sz w:val="24"/>
                <w:szCs w:val="24"/>
                <w:lang w:val="ru-RU"/>
              </w:rPr>
              <w:t>РАССМОТРЕНО</w:t>
            </w:r>
          </w:p>
          <w:p w:rsidR="00BB1EC9" w:rsidRPr="00ED6E24" w:rsidRDefault="00BB1EC9" w:rsidP="00BB1EC9">
            <w:pPr>
              <w:autoSpaceDE w:val="0"/>
              <w:autoSpaceDN w:val="0"/>
              <w:spacing w:after="120"/>
              <w:rPr>
                <w:rFonts w:ascii="Times New Roman" w:eastAsia="Times New Roman" w:hAnsi="Times New Roman"/>
                <w:color w:val="000000"/>
                <w:sz w:val="24"/>
                <w:szCs w:val="24"/>
                <w:lang w:val="ru-RU"/>
              </w:rPr>
            </w:pPr>
            <w:r w:rsidRPr="00ED6E24">
              <w:rPr>
                <w:rFonts w:ascii="Times New Roman" w:eastAsia="Times New Roman" w:hAnsi="Times New Roman"/>
                <w:color w:val="000000"/>
                <w:sz w:val="24"/>
                <w:szCs w:val="24"/>
                <w:lang w:val="ru-RU"/>
              </w:rPr>
              <w:t>Руководитель ШМО Естественно-математического цикла</w:t>
            </w:r>
          </w:p>
          <w:p w:rsidR="00BB1EC9" w:rsidRPr="00ED6E24" w:rsidRDefault="00BB1EC9" w:rsidP="00BB1EC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_______Г.Н.</w:t>
            </w:r>
            <w:r w:rsidRPr="00ED6E24">
              <w:rPr>
                <w:rFonts w:ascii="Times New Roman" w:eastAsia="Times New Roman" w:hAnsi="Times New Roman"/>
                <w:color w:val="000000"/>
                <w:sz w:val="24"/>
                <w:szCs w:val="24"/>
                <w:lang w:val="ru-RU"/>
              </w:rPr>
              <w:t xml:space="preserve">Хабибуллина </w:t>
            </w:r>
          </w:p>
          <w:p w:rsidR="00BB1EC9" w:rsidRPr="00ED6E24" w:rsidRDefault="00BB1EC9" w:rsidP="00BB1EC9">
            <w:pPr>
              <w:autoSpaceDE w:val="0"/>
              <w:autoSpaceDN w:val="0"/>
              <w:spacing w:after="0" w:line="240" w:lineRule="auto"/>
              <w:rPr>
                <w:rFonts w:ascii="Times New Roman" w:eastAsia="Times New Roman" w:hAnsi="Times New Roman"/>
                <w:color w:val="000000"/>
                <w:sz w:val="24"/>
                <w:szCs w:val="24"/>
                <w:lang w:val="ru-RU"/>
              </w:rPr>
            </w:pPr>
            <w:r w:rsidRPr="00ED6E24">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28.08.23.</w:t>
            </w:r>
          </w:p>
          <w:p w:rsidR="00BB1EC9" w:rsidRPr="0040209D" w:rsidRDefault="00BB1EC9" w:rsidP="00BB1EC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1EC9" w:rsidRPr="00D808D2" w:rsidRDefault="00BB1EC9" w:rsidP="00BB1EC9">
            <w:pPr>
              <w:autoSpaceDE w:val="0"/>
              <w:autoSpaceDN w:val="0"/>
              <w:spacing w:after="0" w:line="240" w:lineRule="auto"/>
              <w:rPr>
                <w:rFonts w:ascii="Times New Roman" w:eastAsia="Times New Roman" w:hAnsi="Times New Roman"/>
                <w:color w:val="000000"/>
                <w:sz w:val="24"/>
                <w:szCs w:val="24"/>
                <w:lang w:val="ru-RU"/>
              </w:rPr>
            </w:pPr>
            <w:r w:rsidRPr="00D808D2">
              <w:rPr>
                <w:rFonts w:ascii="Times New Roman" w:eastAsia="Times New Roman" w:hAnsi="Times New Roman"/>
                <w:color w:val="000000"/>
                <w:sz w:val="24"/>
                <w:szCs w:val="24"/>
                <w:lang w:val="ru-RU"/>
              </w:rPr>
              <w:t>СОГЛАСОВАНО</w:t>
            </w:r>
          </w:p>
          <w:p w:rsidR="00BB1EC9" w:rsidRDefault="00BB1EC9" w:rsidP="00BB1EC9">
            <w:pPr>
              <w:autoSpaceDE w:val="0"/>
              <w:autoSpaceDN w:val="0"/>
              <w:spacing w:after="0" w:line="240" w:lineRule="auto"/>
              <w:rPr>
                <w:rFonts w:ascii="Times New Roman" w:eastAsia="Times New Roman" w:hAnsi="Times New Roman"/>
                <w:color w:val="000000"/>
                <w:sz w:val="24"/>
                <w:szCs w:val="24"/>
                <w:lang w:val="ru-RU"/>
              </w:rPr>
            </w:pPr>
            <w:r w:rsidRPr="00D808D2">
              <w:rPr>
                <w:rFonts w:ascii="Times New Roman" w:eastAsia="Times New Roman" w:hAnsi="Times New Roman"/>
                <w:color w:val="000000"/>
                <w:sz w:val="24"/>
                <w:szCs w:val="24"/>
                <w:lang w:val="ru-RU"/>
              </w:rPr>
              <w:t>заместитель директора</w:t>
            </w:r>
          </w:p>
          <w:p w:rsidR="00BB1EC9" w:rsidRPr="00D808D2" w:rsidRDefault="00BB1EC9" w:rsidP="00BB1EC9">
            <w:pPr>
              <w:autoSpaceDE w:val="0"/>
              <w:autoSpaceDN w:val="0"/>
              <w:spacing w:after="0" w:line="240" w:lineRule="auto"/>
              <w:rPr>
                <w:rFonts w:ascii="Times New Roman" w:eastAsia="Times New Roman" w:hAnsi="Times New Roman"/>
                <w:color w:val="000000"/>
                <w:sz w:val="24"/>
                <w:szCs w:val="24"/>
                <w:lang w:val="ru-RU"/>
              </w:rPr>
            </w:pPr>
            <w:r w:rsidRPr="00D808D2">
              <w:rPr>
                <w:rFonts w:ascii="Times New Roman" w:eastAsia="Times New Roman" w:hAnsi="Times New Roman"/>
                <w:color w:val="000000"/>
                <w:sz w:val="24"/>
                <w:szCs w:val="24"/>
                <w:lang w:val="ru-RU"/>
              </w:rPr>
              <w:t xml:space="preserve"> по УВР</w:t>
            </w:r>
          </w:p>
          <w:p w:rsidR="00BB1EC9" w:rsidRPr="00D808D2" w:rsidRDefault="00BB1EC9" w:rsidP="00BB1E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D808D2">
              <w:rPr>
                <w:rFonts w:ascii="Times New Roman" w:eastAsia="Times New Roman" w:hAnsi="Times New Roman"/>
                <w:color w:val="000000"/>
                <w:sz w:val="24"/>
                <w:szCs w:val="24"/>
                <w:lang w:val="ru-RU"/>
              </w:rPr>
              <w:t>Л.Т.Хамитова</w:t>
            </w:r>
          </w:p>
          <w:p w:rsidR="00BB1EC9" w:rsidRPr="00D808D2" w:rsidRDefault="00BB1EC9" w:rsidP="00BB1EC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31.08.2023 года</w:t>
            </w:r>
          </w:p>
        </w:tc>
        <w:tc>
          <w:tcPr>
            <w:tcW w:w="3115" w:type="dxa"/>
          </w:tcPr>
          <w:p w:rsidR="00BB1EC9" w:rsidRPr="00D808D2" w:rsidRDefault="00BB1EC9" w:rsidP="00BB1EC9">
            <w:pPr>
              <w:autoSpaceDE w:val="0"/>
              <w:autoSpaceDN w:val="0"/>
              <w:spacing w:after="0" w:line="240" w:lineRule="auto"/>
              <w:ind w:left="-107"/>
              <w:rPr>
                <w:rFonts w:ascii="Times New Roman" w:eastAsia="Times New Roman" w:hAnsi="Times New Roman"/>
                <w:color w:val="000000"/>
                <w:sz w:val="24"/>
                <w:szCs w:val="24"/>
                <w:lang w:val="ru-RU"/>
              </w:rPr>
            </w:pPr>
            <w:r w:rsidRPr="00D808D2">
              <w:rPr>
                <w:rFonts w:ascii="Times New Roman" w:eastAsia="Times New Roman" w:hAnsi="Times New Roman"/>
                <w:color w:val="000000"/>
                <w:sz w:val="24"/>
                <w:szCs w:val="24"/>
                <w:lang w:val="ru-RU"/>
              </w:rPr>
              <w:t>УТВЕРЖДЕНО</w:t>
            </w:r>
          </w:p>
          <w:p w:rsidR="00BB1EC9" w:rsidRPr="00D808D2" w:rsidRDefault="00BB1EC9" w:rsidP="00BB1EC9">
            <w:pPr>
              <w:autoSpaceDE w:val="0"/>
              <w:autoSpaceDN w:val="0"/>
              <w:spacing w:after="0" w:line="240" w:lineRule="auto"/>
              <w:ind w:left="-107"/>
              <w:rPr>
                <w:rFonts w:ascii="Times New Roman" w:eastAsia="Times New Roman" w:hAnsi="Times New Roman"/>
                <w:color w:val="000000"/>
                <w:sz w:val="24"/>
                <w:szCs w:val="24"/>
                <w:lang w:val="ru-RU"/>
              </w:rPr>
            </w:pPr>
            <w:r w:rsidRPr="00D808D2">
              <w:rPr>
                <w:rFonts w:ascii="Times New Roman" w:eastAsia="Times New Roman" w:hAnsi="Times New Roman"/>
                <w:color w:val="000000"/>
                <w:sz w:val="24"/>
                <w:szCs w:val="24"/>
                <w:lang w:val="ru-RU"/>
              </w:rPr>
              <w:t xml:space="preserve">Директор </w:t>
            </w:r>
            <w:r>
              <w:rPr>
                <w:rFonts w:ascii="Times New Roman" w:eastAsia="Times New Roman" w:hAnsi="Times New Roman"/>
                <w:color w:val="000000"/>
                <w:sz w:val="24"/>
                <w:szCs w:val="24"/>
                <w:lang w:val="ru-RU"/>
              </w:rPr>
              <w:t xml:space="preserve">школы </w:t>
            </w:r>
          </w:p>
          <w:p w:rsidR="00BB1EC9" w:rsidRPr="00D808D2" w:rsidRDefault="00BB1EC9" w:rsidP="00BB1EC9">
            <w:pPr>
              <w:autoSpaceDE w:val="0"/>
              <w:autoSpaceDN w:val="0"/>
              <w:spacing w:after="0" w:line="240" w:lineRule="auto"/>
              <w:ind w:left="-107"/>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w:t>
            </w:r>
            <w:r w:rsidRPr="00D808D2">
              <w:rPr>
                <w:rFonts w:ascii="Times New Roman" w:eastAsia="Times New Roman" w:hAnsi="Times New Roman"/>
                <w:color w:val="000000"/>
                <w:sz w:val="24"/>
                <w:szCs w:val="24"/>
                <w:lang w:val="ru-RU"/>
              </w:rPr>
              <w:t>А.Х.Хусаинов</w:t>
            </w:r>
          </w:p>
          <w:p w:rsidR="00BB1EC9" w:rsidRPr="00D808D2" w:rsidRDefault="00BB1EC9" w:rsidP="00BB1EC9">
            <w:pPr>
              <w:autoSpaceDE w:val="0"/>
              <w:autoSpaceDN w:val="0"/>
              <w:spacing w:after="0" w:line="240" w:lineRule="auto"/>
              <w:ind w:left="-107"/>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от  31.08.2023</w:t>
            </w:r>
            <w:r w:rsidRPr="00D808D2">
              <w:rPr>
                <w:rFonts w:ascii="Times New Roman" w:eastAsia="Times New Roman" w:hAnsi="Times New Roman"/>
                <w:color w:val="000000"/>
                <w:sz w:val="24"/>
                <w:szCs w:val="24"/>
                <w:lang w:val="ru-RU"/>
              </w:rPr>
              <w:t>г.</w:t>
            </w:r>
            <w:r>
              <w:rPr>
                <w:rFonts w:ascii="Times New Roman" w:eastAsia="Times New Roman" w:hAnsi="Times New Roman"/>
                <w:color w:val="000000"/>
                <w:sz w:val="24"/>
                <w:szCs w:val="24"/>
                <w:lang w:val="ru-RU"/>
              </w:rPr>
              <w:t xml:space="preserve"> №274-Б</w:t>
            </w:r>
          </w:p>
          <w:p w:rsidR="00BB1EC9" w:rsidRPr="00D808D2" w:rsidRDefault="00BB1EC9" w:rsidP="00BB1EC9">
            <w:pPr>
              <w:autoSpaceDE w:val="0"/>
              <w:autoSpaceDN w:val="0"/>
              <w:spacing w:after="0" w:line="240" w:lineRule="auto"/>
              <w:ind w:left="-107"/>
              <w:rPr>
                <w:rFonts w:ascii="Times New Roman" w:eastAsia="Times New Roman" w:hAnsi="Times New Roman"/>
                <w:color w:val="000000"/>
                <w:sz w:val="24"/>
                <w:szCs w:val="24"/>
                <w:lang w:val="ru-RU"/>
              </w:rPr>
            </w:pPr>
          </w:p>
        </w:tc>
      </w:tr>
    </w:tbl>
    <w:p w:rsidR="00E558E7" w:rsidRPr="00F64ABD" w:rsidRDefault="00E558E7">
      <w:pPr>
        <w:spacing w:after="0"/>
        <w:ind w:left="120"/>
        <w:rPr>
          <w:lang w:val="ru-RU"/>
        </w:rPr>
      </w:pPr>
    </w:p>
    <w:p w:rsidR="00E558E7" w:rsidRPr="00F64ABD" w:rsidRDefault="00AB2663" w:rsidP="00AB2663">
      <w:pPr>
        <w:spacing w:after="0"/>
        <w:ind w:left="120"/>
        <w:jc w:val="right"/>
        <w:rPr>
          <w:lang w:val="ru-RU"/>
        </w:rPr>
      </w:pPr>
      <w:r w:rsidRPr="008C6278">
        <w:rPr>
          <w:noProof/>
          <w:lang w:eastAsia="ru-RU"/>
        </w:rPr>
        <w:drawing>
          <wp:inline distT="0" distB="0" distL="0" distR="0" wp14:anchorId="14B880CD" wp14:editId="0531F864">
            <wp:extent cx="2552700" cy="11811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lum bright="-10000" contrast="30000"/>
                    </a:blip>
                    <a:srcRect/>
                    <a:stretch>
                      <a:fillRect/>
                    </a:stretch>
                  </pic:blipFill>
                  <pic:spPr bwMode="auto">
                    <a:xfrm>
                      <a:off x="0" y="0"/>
                      <a:ext cx="2552700" cy="1181100"/>
                    </a:xfrm>
                    <a:prstGeom prst="rect">
                      <a:avLst/>
                    </a:prstGeom>
                    <a:noFill/>
                    <a:ln w="9525">
                      <a:noFill/>
                      <a:miter lim="800000"/>
                      <a:headEnd/>
                      <a:tailEnd/>
                    </a:ln>
                  </pic:spPr>
                </pic:pic>
              </a:graphicData>
            </a:graphic>
          </wp:inline>
        </w:drawing>
      </w:r>
      <w:bookmarkStart w:id="3" w:name="_GoBack"/>
      <w:bookmarkEnd w:id="3"/>
    </w:p>
    <w:p w:rsidR="00E558E7" w:rsidRPr="00F64ABD" w:rsidRDefault="00E558E7">
      <w:pPr>
        <w:spacing w:after="0"/>
        <w:ind w:left="120"/>
        <w:rPr>
          <w:lang w:val="ru-RU"/>
        </w:rPr>
      </w:pPr>
    </w:p>
    <w:p w:rsidR="00E558E7" w:rsidRPr="00F64ABD" w:rsidRDefault="00E558E7">
      <w:pPr>
        <w:spacing w:after="0"/>
        <w:ind w:left="120"/>
        <w:rPr>
          <w:lang w:val="ru-RU"/>
        </w:rPr>
      </w:pPr>
    </w:p>
    <w:p w:rsidR="00E558E7" w:rsidRPr="00F64ABD" w:rsidRDefault="00E558E7">
      <w:pPr>
        <w:spacing w:after="0"/>
        <w:ind w:left="120"/>
        <w:rPr>
          <w:lang w:val="ru-RU"/>
        </w:rPr>
      </w:pPr>
    </w:p>
    <w:p w:rsidR="00E558E7" w:rsidRPr="00F64ABD" w:rsidRDefault="00F64ABD">
      <w:pPr>
        <w:spacing w:after="0" w:line="408" w:lineRule="auto"/>
        <w:ind w:left="120"/>
        <w:jc w:val="center"/>
        <w:rPr>
          <w:lang w:val="ru-RU"/>
        </w:rPr>
      </w:pPr>
      <w:r w:rsidRPr="00F64ABD">
        <w:rPr>
          <w:rFonts w:ascii="Times New Roman" w:hAnsi="Times New Roman"/>
          <w:b/>
          <w:color w:val="000000"/>
          <w:sz w:val="28"/>
          <w:lang w:val="ru-RU"/>
        </w:rPr>
        <w:t>РАБОЧАЯ ПРОГРАММА</w:t>
      </w:r>
    </w:p>
    <w:p w:rsidR="00E558E7" w:rsidRPr="00F64ABD" w:rsidRDefault="00F64ABD">
      <w:pPr>
        <w:spacing w:after="0" w:line="408" w:lineRule="auto"/>
        <w:ind w:left="120"/>
        <w:jc w:val="center"/>
        <w:rPr>
          <w:lang w:val="ru-RU"/>
        </w:rPr>
      </w:pPr>
      <w:r w:rsidRPr="00F64ABD">
        <w:rPr>
          <w:rFonts w:ascii="Times New Roman" w:hAnsi="Times New Roman"/>
          <w:color w:val="000000"/>
          <w:sz w:val="28"/>
          <w:lang w:val="ru-RU"/>
        </w:rPr>
        <w:t>(</w:t>
      </w:r>
      <w:r>
        <w:rPr>
          <w:rFonts w:ascii="Times New Roman" w:hAnsi="Times New Roman"/>
          <w:color w:val="000000"/>
          <w:sz w:val="28"/>
        </w:rPr>
        <w:t>ID</w:t>
      </w:r>
      <w:r w:rsidRPr="00F64ABD">
        <w:rPr>
          <w:rFonts w:ascii="Times New Roman" w:hAnsi="Times New Roman"/>
          <w:color w:val="000000"/>
          <w:sz w:val="28"/>
          <w:lang w:val="ru-RU"/>
        </w:rPr>
        <w:t xml:space="preserve"> 441776)</w:t>
      </w:r>
    </w:p>
    <w:p w:rsidR="00E558E7" w:rsidRPr="00F64ABD" w:rsidRDefault="00E558E7">
      <w:pPr>
        <w:spacing w:after="0"/>
        <w:ind w:left="120"/>
        <w:jc w:val="center"/>
        <w:rPr>
          <w:lang w:val="ru-RU"/>
        </w:rPr>
      </w:pPr>
    </w:p>
    <w:p w:rsidR="00E558E7" w:rsidRPr="00F64ABD" w:rsidRDefault="00F64ABD">
      <w:pPr>
        <w:spacing w:after="0" w:line="408" w:lineRule="auto"/>
        <w:ind w:left="120"/>
        <w:jc w:val="center"/>
        <w:rPr>
          <w:lang w:val="ru-RU"/>
        </w:rPr>
      </w:pPr>
      <w:r w:rsidRPr="00F64ABD">
        <w:rPr>
          <w:rFonts w:ascii="Times New Roman" w:hAnsi="Times New Roman"/>
          <w:b/>
          <w:color w:val="000000"/>
          <w:sz w:val="28"/>
          <w:lang w:val="ru-RU"/>
        </w:rPr>
        <w:t>учебного курса «Геометрия»</w:t>
      </w:r>
    </w:p>
    <w:p w:rsidR="00E558E7" w:rsidRPr="00F64ABD" w:rsidRDefault="00F64ABD">
      <w:pPr>
        <w:spacing w:after="0" w:line="408" w:lineRule="auto"/>
        <w:ind w:left="120"/>
        <w:jc w:val="center"/>
        <w:rPr>
          <w:lang w:val="ru-RU"/>
        </w:rPr>
      </w:pPr>
      <w:r w:rsidRPr="00F64ABD">
        <w:rPr>
          <w:rFonts w:ascii="Times New Roman" w:hAnsi="Times New Roman"/>
          <w:color w:val="000000"/>
          <w:sz w:val="28"/>
          <w:lang w:val="ru-RU"/>
        </w:rPr>
        <w:t xml:space="preserve">для обучающихся 7-9 классов </w:t>
      </w:r>
    </w:p>
    <w:p w:rsidR="00E558E7" w:rsidRPr="00F64ABD" w:rsidRDefault="00E558E7" w:rsidP="00F64ABD">
      <w:pPr>
        <w:spacing w:after="0"/>
        <w:rPr>
          <w:lang w:val="ru-RU"/>
        </w:rPr>
      </w:pPr>
    </w:p>
    <w:p w:rsidR="00E558E7" w:rsidRPr="00F64ABD" w:rsidRDefault="00E558E7">
      <w:pPr>
        <w:spacing w:after="0"/>
        <w:ind w:left="120"/>
        <w:jc w:val="center"/>
        <w:rPr>
          <w:lang w:val="ru-RU"/>
        </w:rPr>
      </w:pPr>
    </w:p>
    <w:p w:rsidR="00E558E7" w:rsidRPr="00F64ABD" w:rsidRDefault="00E558E7">
      <w:pPr>
        <w:spacing w:after="0"/>
        <w:ind w:left="120"/>
        <w:jc w:val="center"/>
        <w:rPr>
          <w:lang w:val="ru-RU"/>
        </w:rPr>
      </w:pPr>
    </w:p>
    <w:p w:rsidR="00E558E7" w:rsidRPr="00F64ABD" w:rsidRDefault="00E558E7">
      <w:pPr>
        <w:spacing w:after="0"/>
        <w:ind w:left="120"/>
        <w:jc w:val="center"/>
        <w:rPr>
          <w:lang w:val="ru-RU"/>
        </w:rPr>
      </w:pPr>
    </w:p>
    <w:p w:rsidR="00E558E7" w:rsidRPr="00F64ABD" w:rsidRDefault="00E558E7">
      <w:pPr>
        <w:spacing w:after="0"/>
        <w:ind w:left="120"/>
        <w:jc w:val="center"/>
        <w:rPr>
          <w:lang w:val="ru-RU"/>
        </w:rPr>
      </w:pPr>
    </w:p>
    <w:p w:rsidR="00E558E7" w:rsidRPr="00F64ABD" w:rsidRDefault="00F64ABD">
      <w:pPr>
        <w:spacing w:after="0"/>
        <w:ind w:left="120"/>
        <w:jc w:val="center"/>
        <w:rPr>
          <w:lang w:val="ru-RU"/>
        </w:rPr>
      </w:pPr>
      <w:bookmarkStart w:id="4" w:name="fa5bb89e-7d9f-4fc4-a1ba-c6bd09c19ff7"/>
      <w:r w:rsidRPr="00F64ABD">
        <w:rPr>
          <w:rFonts w:ascii="Times New Roman" w:hAnsi="Times New Roman"/>
          <w:b/>
          <w:color w:val="000000"/>
          <w:sz w:val="28"/>
          <w:lang w:val="ru-RU"/>
        </w:rPr>
        <w:t>Атабаево</w:t>
      </w:r>
      <w:bookmarkEnd w:id="4"/>
      <w:r w:rsidRPr="00F64ABD">
        <w:rPr>
          <w:rFonts w:ascii="Times New Roman" w:hAnsi="Times New Roman"/>
          <w:b/>
          <w:color w:val="000000"/>
          <w:sz w:val="28"/>
          <w:lang w:val="ru-RU"/>
        </w:rPr>
        <w:t xml:space="preserve"> </w:t>
      </w:r>
      <w:bookmarkStart w:id="5" w:name="ff26d425-8a06-47a0-8cd7-ee8d58370039"/>
      <w:r w:rsidRPr="00F64ABD">
        <w:rPr>
          <w:rFonts w:ascii="Times New Roman" w:hAnsi="Times New Roman"/>
          <w:b/>
          <w:color w:val="000000"/>
          <w:sz w:val="28"/>
          <w:lang w:val="ru-RU"/>
        </w:rPr>
        <w:t>2023</w:t>
      </w:r>
      <w:bookmarkEnd w:id="5"/>
    </w:p>
    <w:p w:rsidR="00E558E7" w:rsidRPr="00F64ABD" w:rsidRDefault="00E558E7">
      <w:pPr>
        <w:spacing w:after="0"/>
        <w:ind w:left="120"/>
        <w:rPr>
          <w:lang w:val="ru-RU"/>
        </w:rPr>
      </w:pPr>
    </w:p>
    <w:p w:rsidR="00E558E7" w:rsidRPr="00F64ABD" w:rsidRDefault="00E558E7">
      <w:pPr>
        <w:rPr>
          <w:lang w:val="ru-RU"/>
        </w:rPr>
        <w:sectPr w:rsidR="00E558E7" w:rsidRPr="00F64ABD">
          <w:pgSz w:w="11906" w:h="16383"/>
          <w:pgMar w:top="1134" w:right="850" w:bottom="1134" w:left="1701" w:header="720" w:footer="720" w:gutter="0"/>
          <w:cols w:space="720"/>
        </w:sectPr>
      </w:pPr>
    </w:p>
    <w:p w:rsidR="00E558E7" w:rsidRPr="00F64ABD" w:rsidRDefault="00F64ABD">
      <w:pPr>
        <w:spacing w:after="0" w:line="264" w:lineRule="auto"/>
        <w:ind w:left="120"/>
        <w:jc w:val="both"/>
        <w:rPr>
          <w:lang w:val="ru-RU"/>
        </w:rPr>
      </w:pPr>
      <w:bookmarkStart w:id="6" w:name="block-3095928"/>
      <w:bookmarkEnd w:id="0"/>
      <w:r w:rsidRPr="00F64ABD">
        <w:rPr>
          <w:rFonts w:ascii="Times New Roman" w:hAnsi="Times New Roman"/>
          <w:b/>
          <w:color w:val="000000"/>
          <w:sz w:val="28"/>
          <w:lang w:val="ru-RU"/>
        </w:rPr>
        <w:lastRenderedPageBreak/>
        <w:t>ПОЯСНИТЕЛЬНАЯ ЗАПИСКА</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558E7" w:rsidRPr="00F64ABD" w:rsidRDefault="00F64ABD">
      <w:pPr>
        <w:spacing w:after="0" w:line="264" w:lineRule="auto"/>
        <w:ind w:firstLine="600"/>
        <w:jc w:val="both"/>
        <w:rPr>
          <w:lang w:val="ru-RU"/>
        </w:rPr>
      </w:pPr>
      <w:bookmarkStart w:id="7" w:name="6c37334c-5fa9-457a-ad76-d36f127aa8c8"/>
      <w:r w:rsidRPr="00F64AB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E558E7" w:rsidRPr="00F64ABD" w:rsidRDefault="00E558E7">
      <w:pPr>
        <w:rPr>
          <w:lang w:val="ru-RU"/>
        </w:rPr>
        <w:sectPr w:rsidR="00E558E7" w:rsidRPr="00F64ABD">
          <w:pgSz w:w="11906" w:h="16383"/>
          <w:pgMar w:top="1134" w:right="850" w:bottom="1134" w:left="1701" w:header="720" w:footer="720" w:gutter="0"/>
          <w:cols w:space="720"/>
        </w:sectPr>
      </w:pPr>
    </w:p>
    <w:p w:rsidR="00E558E7" w:rsidRPr="00F64ABD" w:rsidRDefault="00F64ABD">
      <w:pPr>
        <w:spacing w:after="0" w:line="264" w:lineRule="auto"/>
        <w:ind w:left="120"/>
        <w:jc w:val="both"/>
        <w:rPr>
          <w:lang w:val="ru-RU"/>
        </w:rPr>
      </w:pPr>
      <w:bookmarkStart w:id="8" w:name="block-3095925"/>
      <w:bookmarkEnd w:id="6"/>
      <w:r w:rsidRPr="00F64ABD">
        <w:rPr>
          <w:rFonts w:ascii="Times New Roman" w:hAnsi="Times New Roman"/>
          <w:b/>
          <w:color w:val="000000"/>
          <w:sz w:val="28"/>
          <w:lang w:val="ru-RU"/>
        </w:rPr>
        <w:lastRenderedPageBreak/>
        <w:t>СОДЕРЖАНИЕ ОБУЧЕНИЯ</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7 КЛАСС</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Равнобедренный и равносторонний треугольники. Неравенство треугольника.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8 КЛАСС</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Средние линии треугольника и трапеции. Центр масс треугольника.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Вычисление площадей треугольников и многоугольников на клетчатой бумаге.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Теорема Пифагора. Применение теоремы Пифагора при решении практических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9 КЛАСС</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Преобразование подобия. Подобие соответственных элементов.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558E7" w:rsidRPr="00F64ABD" w:rsidRDefault="00E558E7">
      <w:pPr>
        <w:rPr>
          <w:lang w:val="ru-RU"/>
        </w:rPr>
        <w:sectPr w:rsidR="00E558E7" w:rsidRPr="00F64ABD">
          <w:pgSz w:w="11906" w:h="16383"/>
          <w:pgMar w:top="1134" w:right="850" w:bottom="1134" w:left="1701" w:header="720" w:footer="720" w:gutter="0"/>
          <w:cols w:space="720"/>
        </w:sectPr>
      </w:pPr>
    </w:p>
    <w:p w:rsidR="00E558E7" w:rsidRPr="00F64ABD" w:rsidRDefault="00F64ABD">
      <w:pPr>
        <w:spacing w:after="0" w:line="264" w:lineRule="auto"/>
        <w:ind w:left="120"/>
        <w:jc w:val="both"/>
        <w:rPr>
          <w:lang w:val="ru-RU"/>
        </w:rPr>
      </w:pPr>
      <w:bookmarkStart w:id="9" w:name="block-3095926"/>
      <w:bookmarkEnd w:id="8"/>
      <w:r w:rsidRPr="00F64AB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ЛИЧНОСТНЫЕ РЕЗУЛЬТАТЫ</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 xml:space="preserve">Личностные результаты </w:t>
      </w:r>
      <w:r w:rsidRPr="00F64ABD">
        <w:rPr>
          <w:rFonts w:ascii="Times New Roman" w:hAnsi="Times New Roman"/>
          <w:color w:val="000000"/>
          <w:sz w:val="28"/>
          <w:lang w:val="ru-RU"/>
        </w:rPr>
        <w:t>освоения программы учебного курса «Геометрия» характеризуются:</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1) патриотическое воспитание: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2) гражданское и духовно-нравственное воспитание: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3) трудовое воспитание: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4) эстетическое воспитание: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5) ценности научного познания: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7) экологическое воспитание: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558E7" w:rsidRPr="00F64ABD" w:rsidRDefault="00F64ABD">
      <w:pPr>
        <w:spacing w:after="0" w:line="264" w:lineRule="auto"/>
        <w:ind w:firstLine="600"/>
        <w:jc w:val="both"/>
        <w:rPr>
          <w:lang w:val="ru-RU"/>
        </w:rPr>
      </w:pPr>
      <w:r w:rsidRPr="00F64ABD">
        <w:rPr>
          <w:rFonts w:ascii="Times New Roman" w:hAnsi="Times New Roman"/>
          <w:b/>
          <w:color w:val="000000"/>
          <w:sz w:val="28"/>
          <w:lang w:val="ru-RU"/>
        </w:rPr>
        <w:t>8) адаптация к изменяющимся условиям социальной и природной среды: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МЕТАПРЕДМЕТНЫЕ РЕЗУЛЬТАТЫ</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Познавательные универсальные учебные действия</w:t>
      </w:r>
    </w:p>
    <w:p w:rsidR="00E558E7" w:rsidRPr="00F64ABD" w:rsidRDefault="00E558E7">
      <w:pPr>
        <w:spacing w:after="0" w:line="264" w:lineRule="auto"/>
        <w:ind w:left="120"/>
        <w:jc w:val="both"/>
        <w:rPr>
          <w:lang w:val="ru-RU"/>
        </w:rPr>
      </w:pPr>
    </w:p>
    <w:p w:rsidR="00E558E7" w:rsidRDefault="00F64ABD">
      <w:pPr>
        <w:spacing w:after="0" w:line="264" w:lineRule="auto"/>
        <w:ind w:left="120"/>
        <w:jc w:val="both"/>
      </w:pPr>
      <w:r>
        <w:rPr>
          <w:rFonts w:ascii="Times New Roman" w:hAnsi="Times New Roman"/>
          <w:b/>
          <w:color w:val="000000"/>
          <w:sz w:val="28"/>
        </w:rPr>
        <w:t>Базовые логические действия:</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558E7" w:rsidRPr="00F64ABD" w:rsidRDefault="00F64ABD">
      <w:pPr>
        <w:numPr>
          <w:ilvl w:val="0"/>
          <w:numId w:val="1"/>
        </w:numPr>
        <w:spacing w:after="0" w:line="264" w:lineRule="auto"/>
        <w:jc w:val="both"/>
        <w:rPr>
          <w:lang w:val="ru-RU"/>
        </w:rPr>
      </w:pPr>
      <w:r w:rsidRPr="00F64AB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558E7" w:rsidRDefault="00F64AB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558E7" w:rsidRPr="00F64ABD" w:rsidRDefault="00F64ABD">
      <w:pPr>
        <w:numPr>
          <w:ilvl w:val="0"/>
          <w:numId w:val="2"/>
        </w:numPr>
        <w:spacing w:after="0" w:line="264" w:lineRule="auto"/>
        <w:jc w:val="both"/>
        <w:rPr>
          <w:lang w:val="ru-RU"/>
        </w:rPr>
      </w:pPr>
      <w:r w:rsidRPr="00F64AB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558E7" w:rsidRPr="00F64ABD" w:rsidRDefault="00F64ABD">
      <w:pPr>
        <w:numPr>
          <w:ilvl w:val="0"/>
          <w:numId w:val="2"/>
        </w:numPr>
        <w:spacing w:after="0" w:line="264" w:lineRule="auto"/>
        <w:jc w:val="both"/>
        <w:rPr>
          <w:lang w:val="ru-RU"/>
        </w:rPr>
      </w:pPr>
      <w:r w:rsidRPr="00F64AB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558E7" w:rsidRPr="00F64ABD" w:rsidRDefault="00F64ABD">
      <w:pPr>
        <w:numPr>
          <w:ilvl w:val="0"/>
          <w:numId w:val="2"/>
        </w:numPr>
        <w:spacing w:after="0" w:line="264" w:lineRule="auto"/>
        <w:jc w:val="both"/>
        <w:rPr>
          <w:lang w:val="ru-RU"/>
        </w:rPr>
      </w:pPr>
      <w:r w:rsidRPr="00F64AB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558E7" w:rsidRPr="00F64ABD" w:rsidRDefault="00F64ABD">
      <w:pPr>
        <w:numPr>
          <w:ilvl w:val="0"/>
          <w:numId w:val="2"/>
        </w:numPr>
        <w:spacing w:after="0" w:line="264" w:lineRule="auto"/>
        <w:jc w:val="both"/>
        <w:rPr>
          <w:lang w:val="ru-RU"/>
        </w:rPr>
      </w:pPr>
      <w:r w:rsidRPr="00F64AB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558E7" w:rsidRDefault="00F64ABD">
      <w:pPr>
        <w:spacing w:after="0" w:line="264" w:lineRule="auto"/>
        <w:ind w:left="120"/>
        <w:jc w:val="both"/>
      </w:pPr>
      <w:r>
        <w:rPr>
          <w:rFonts w:ascii="Times New Roman" w:hAnsi="Times New Roman"/>
          <w:b/>
          <w:color w:val="000000"/>
          <w:sz w:val="28"/>
        </w:rPr>
        <w:t>Работа с информацией:</w:t>
      </w:r>
    </w:p>
    <w:p w:rsidR="00E558E7" w:rsidRPr="00F64ABD" w:rsidRDefault="00F64ABD">
      <w:pPr>
        <w:numPr>
          <w:ilvl w:val="0"/>
          <w:numId w:val="3"/>
        </w:numPr>
        <w:spacing w:after="0" w:line="264" w:lineRule="auto"/>
        <w:jc w:val="both"/>
        <w:rPr>
          <w:lang w:val="ru-RU"/>
        </w:rPr>
      </w:pPr>
      <w:r w:rsidRPr="00F64AB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558E7" w:rsidRPr="00F64ABD" w:rsidRDefault="00F64ABD">
      <w:pPr>
        <w:numPr>
          <w:ilvl w:val="0"/>
          <w:numId w:val="3"/>
        </w:numPr>
        <w:spacing w:after="0" w:line="264" w:lineRule="auto"/>
        <w:jc w:val="both"/>
        <w:rPr>
          <w:lang w:val="ru-RU"/>
        </w:rPr>
      </w:pPr>
      <w:r w:rsidRPr="00F64AB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558E7" w:rsidRPr="00F64ABD" w:rsidRDefault="00F64ABD">
      <w:pPr>
        <w:numPr>
          <w:ilvl w:val="0"/>
          <w:numId w:val="3"/>
        </w:numPr>
        <w:spacing w:after="0" w:line="264" w:lineRule="auto"/>
        <w:jc w:val="both"/>
        <w:rPr>
          <w:lang w:val="ru-RU"/>
        </w:rPr>
      </w:pPr>
      <w:r w:rsidRPr="00F64AB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558E7" w:rsidRPr="00F64ABD" w:rsidRDefault="00F64ABD">
      <w:pPr>
        <w:numPr>
          <w:ilvl w:val="0"/>
          <w:numId w:val="3"/>
        </w:numPr>
        <w:spacing w:after="0" w:line="264" w:lineRule="auto"/>
        <w:jc w:val="both"/>
        <w:rPr>
          <w:lang w:val="ru-RU"/>
        </w:rPr>
      </w:pPr>
      <w:r w:rsidRPr="00F64AB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558E7" w:rsidRDefault="00F64AB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64AB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558E7" w:rsidRPr="00F64ABD" w:rsidRDefault="00F64ABD">
      <w:pPr>
        <w:numPr>
          <w:ilvl w:val="0"/>
          <w:numId w:val="4"/>
        </w:numPr>
        <w:spacing w:after="0" w:line="264" w:lineRule="auto"/>
        <w:jc w:val="both"/>
        <w:rPr>
          <w:lang w:val="ru-RU"/>
        </w:rPr>
      </w:pPr>
      <w:r w:rsidRPr="00F64AB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Регулятивные универсальные учебные действия</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Самоорганизация:</w:t>
      </w:r>
    </w:p>
    <w:p w:rsidR="00E558E7" w:rsidRPr="00F64ABD" w:rsidRDefault="00F64ABD">
      <w:pPr>
        <w:numPr>
          <w:ilvl w:val="0"/>
          <w:numId w:val="5"/>
        </w:numPr>
        <w:spacing w:after="0" w:line="264" w:lineRule="auto"/>
        <w:jc w:val="both"/>
        <w:rPr>
          <w:lang w:val="ru-RU"/>
        </w:rPr>
      </w:pPr>
      <w:r w:rsidRPr="00F64AB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558E7" w:rsidRDefault="00F64ABD">
      <w:pPr>
        <w:spacing w:after="0" w:line="264" w:lineRule="auto"/>
        <w:ind w:left="120"/>
        <w:jc w:val="both"/>
      </w:pPr>
      <w:r>
        <w:rPr>
          <w:rFonts w:ascii="Times New Roman" w:hAnsi="Times New Roman"/>
          <w:b/>
          <w:color w:val="000000"/>
          <w:sz w:val="28"/>
        </w:rPr>
        <w:t>Самоконтроль, эмоциональный интеллект:</w:t>
      </w:r>
    </w:p>
    <w:p w:rsidR="00E558E7" w:rsidRPr="00F64ABD" w:rsidRDefault="00F64ABD">
      <w:pPr>
        <w:numPr>
          <w:ilvl w:val="0"/>
          <w:numId w:val="6"/>
        </w:numPr>
        <w:spacing w:after="0" w:line="264" w:lineRule="auto"/>
        <w:jc w:val="both"/>
        <w:rPr>
          <w:lang w:val="ru-RU"/>
        </w:rPr>
      </w:pPr>
      <w:r w:rsidRPr="00F64AB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558E7" w:rsidRPr="00F64ABD" w:rsidRDefault="00F64ABD">
      <w:pPr>
        <w:numPr>
          <w:ilvl w:val="0"/>
          <w:numId w:val="6"/>
        </w:numPr>
        <w:spacing w:after="0" w:line="264" w:lineRule="auto"/>
        <w:jc w:val="both"/>
        <w:rPr>
          <w:lang w:val="ru-RU"/>
        </w:rPr>
      </w:pPr>
      <w:r w:rsidRPr="00F64AB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558E7" w:rsidRPr="00F64ABD" w:rsidRDefault="00F64ABD">
      <w:pPr>
        <w:numPr>
          <w:ilvl w:val="0"/>
          <w:numId w:val="6"/>
        </w:numPr>
        <w:spacing w:after="0" w:line="264" w:lineRule="auto"/>
        <w:jc w:val="both"/>
        <w:rPr>
          <w:lang w:val="ru-RU"/>
        </w:rPr>
      </w:pPr>
      <w:r w:rsidRPr="00F64AB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558E7" w:rsidRPr="00F64ABD" w:rsidRDefault="00E558E7">
      <w:pPr>
        <w:spacing w:after="0" w:line="264" w:lineRule="auto"/>
        <w:ind w:left="120"/>
        <w:jc w:val="both"/>
        <w:rPr>
          <w:lang w:val="ru-RU"/>
        </w:rPr>
      </w:pPr>
    </w:p>
    <w:p w:rsidR="00E558E7" w:rsidRPr="00F64ABD" w:rsidRDefault="00F64ABD">
      <w:pPr>
        <w:spacing w:after="0" w:line="264" w:lineRule="auto"/>
        <w:ind w:left="120"/>
        <w:jc w:val="both"/>
        <w:rPr>
          <w:lang w:val="ru-RU"/>
        </w:rPr>
      </w:pPr>
      <w:r w:rsidRPr="00F64ABD">
        <w:rPr>
          <w:rFonts w:ascii="Times New Roman" w:hAnsi="Times New Roman"/>
          <w:b/>
          <w:color w:val="000000"/>
          <w:sz w:val="28"/>
          <w:lang w:val="ru-RU"/>
        </w:rPr>
        <w:t>ПРЕДМЕТНЫЕ РЕЗУЛЬТАТЫ</w:t>
      </w:r>
    </w:p>
    <w:p w:rsidR="00E558E7" w:rsidRPr="00F64ABD" w:rsidRDefault="00E558E7">
      <w:pPr>
        <w:spacing w:after="0" w:line="264" w:lineRule="auto"/>
        <w:ind w:left="120"/>
        <w:jc w:val="both"/>
        <w:rPr>
          <w:lang w:val="ru-RU"/>
        </w:rPr>
      </w:pPr>
    </w:p>
    <w:p w:rsidR="00E558E7" w:rsidRPr="00F64ABD" w:rsidRDefault="00F64ABD">
      <w:pPr>
        <w:spacing w:after="0" w:line="264" w:lineRule="auto"/>
        <w:ind w:firstLine="600"/>
        <w:jc w:val="both"/>
        <w:rPr>
          <w:lang w:val="ru-RU"/>
        </w:rPr>
      </w:pPr>
      <w:bookmarkStart w:id="10" w:name="_Toc124426249"/>
      <w:bookmarkEnd w:id="10"/>
      <w:r w:rsidRPr="00F64ABD">
        <w:rPr>
          <w:rFonts w:ascii="Times New Roman" w:hAnsi="Times New Roman"/>
          <w:color w:val="000000"/>
          <w:sz w:val="28"/>
          <w:lang w:val="ru-RU"/>
        </w:rPr>
        <w:t xml:space="preserve">К концу обучения </w:t>
      </w:r>
      <w:r w:rsidRPr="00F64ABD">
        <w:rPr>
          <w:rFonts w:ascii="Times New Roman" w:hAnsi="Times New Roman"/>
          <w:b/>
          <w:color w:val="000000"/>
          <w:sz w:val="28"/>
          <w:lang w:val="ru-RU"/>
        </w:rPr>
        <w:t>в 7 классе</w:t>
      </w:r>
      <w:r w:rsidRPr="00F64ABD">
        <w:rPr>
          <w:rFonts w:ascii="Times New Roman" w:hAnsi="Times New Roman"/>
          <w:color w:val="000000"/>
          <w:sz w:val="28"/>
          <w:lang w:val="ru-RU"/>
        </w:rPr>
        <w:t xml:space="preserve"> обучающийся получит следующие предметные результаты: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Строить чертежи к геометрическим задачам.</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Проводить логические рассуждения с использованием геометрических теорем.</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Решать задачи на клетчатой бумаге.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Проводить основные геометрические построения с помощью циркуля и линейки.</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 xml:space="preserve">К концу обучения </w:t>
      </w:r>
      <w:r w:rsidRPr="00F64ABD">
        <w:rPr>
          <w:rFonts w:ascii="Times New Roman" w:hAnsi="Times New Roman"/>
          <w:b/>
          <w:color w:val="000000"/>
          <w:sz w:val="28"/>
          <w:lang w:val="ru-RU"/>
        </w:rPr>
        <w:t>в 8 классе</w:t>
      </w:r>
      <w:r w:rsidRPr="00F64ABD">
        <w:rPr>
          <w:rFonts w:ascii="Times New Roman" w:hAnsi="Times New Roman"/>
          <w:color w:val="000000"/>
          <w:sz w:val="28"/>
          <w:lang w:val="ru-RU"/>
        </w:rPr>
        <w:t xml:space="preserve"> обучающийся получит следующие предметные результаты: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Применять признаки подобия треугольников в решении геометрических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 xml:space="preserve">К концу обучения </w:t>
      </w:r>
      <w:r w:rsidRPr="00F64ABD">
        <w:rPr>
          <w:rFonts w:ascii="Times New Roman" w:hAnsi="Times New Roman"/>
          <w:b/>
          <w:color w:val="000000"/>
          <w:sz w:val="28"/>
          <w:lang w:val="ru-RU"/>
        </w:rPr>
        <w:t>в 9 классе</w:t>
      </w:r>
      <w:r w:rsidRPr="00F64ABD">
        <w:rPr>
          <w:rFonts w:ascii="Times New Roman" w:hAnsi="Times New Roman"/>
          <w:color w:val="000000"/>
          <w:sz w:val="28"/>
          <w:lang w:val="ru-RU"/>
        </w:rPr>
        <w:t xml:space="preserve"> обучающийся получит следующие предметные результаты:</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F64AB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558E7" w:rsidRPr="00F64ABD" w:rsidRDefault="00F64ABD">
      <w:pPr>
        <w:spacing w:after="0" w:line="264" w:lineRule="auto"/>
        <w:ind w:firstLine="600"/>
        <w:jc w:val="both"/>
        <w:rPr>
          <w:lang w:val="ru-RU"/>
        </w:rPr>
      </w:pPr>
      <w:r w:rsidRPr="00F64AB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558E7" w:rsidRPr="00F64ABD" w:rsidRDefault="00E558E7">
      <w:pPr>
        <w:rPr>
          <w:lang w:val="ru-RU"/>
        </w:rPr>
        <w:sectPr w:rsidR="00E558E7" w:rsidRPr="00F64ABD">
          <w:pgSz w:w="11906" w:h="16383"/>
          <w:pgMar w:top="1134" w:right="850" w:bottom="1134" w:left="1701" w:header="720" w:footer="720" w:gutter="0"/>
          <w:cols w:space="720"/>
        </w:sectPr>
      </w:pPr>
    </w:p>
    <w:p w:rsidR="00E558E7" w:rsidRDefault="00F64ABD">
      <w:pPr>
        <w:spacing w:after="0"/>
        <w:ind w:left="120"/>
      </w:pPr>
      <w:bookmarkStart w:id="11" w:name="block-3095929"/>
      <w:bookmarkEnd w:id="9"/>
      <w:r w:rsidRPr="00F64A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58E7" w:rsidRDefault="00F64AB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E558E7">
        <w:trPr>
          <w:trHeight w:val="144"/>
          <w:tblCellSpacing w:w="20" w:type="nil"/>
        </w:trPr>
        <w:tc>
          <w:tcPr>
            <w:tcW w:w="485"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 п/п </w:t>
            </w:r>
          </w:p>
          <w:p w:rsidR="00E558E7" w:rsidRDefault="00E558E7">
            <w:pPr>
              <w:spacing w:after="0"/>
              <w:ind w:left="135"/>
            </w:pPr>
          </w:p>
        </w:tc>
        <w:tc>
          <w:tcPr>
            <w:tcW w:w="2640"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Наименование разделов и тем программы </w:t>
            </w:r>
          </w:p>
          <w:p w:rsidR="00E558E7" w:rsidRDefault="00E558E7">
            <w:pPr>
              <w:spacing w:after="0"/>
              <w:ind w:left="135"/>
            </w:pPr>
          </w:p>
        </w:tc>
        <w:tc>
          <w:tcPr>
            <w:tcW w:w="0" w:type="auto"/>
            <w:gridSpan w:val="3"/>
            <w:tcMar>
              <w:top w:w="50" w:type="dxa"/>
              <w:left w:w="100" w:type="dxa"/>
            </w:tcMar>
            <w:vAlign w:val="center"/>
          </w:tcPr>
          <w:p w:rsidR="00E558E7" w:rsidRDefault="00F64ABD">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Электронные (цифровые) образовательные ресурсы </w:t>
            </w:r>
          </w:p>
          <w:p w:rsidR="00E558E7" w:rsidRDefault="00E558E7">
            <w:pPr>
              <w:spacing w:after="0"/>
              <w:ind w:left="135"/>
            </w:pPr>
          </w:p>
        </w:tc>
      </w:tr>
      <w:tr w:rsidR="00E558E7">
        <w:trPr>
          <w:trHeight w:val="144"/>
          <w:tblCellSpacing w:w="20" w:type="nil"/>
        </w:trPr>
        <w:tc>
          <w:tcPr>
            <w:tcW w:w="0" w:type="auto"/>
            <w:vMerge/>
            <w:tcBorders>
              <w:top w:val="nil"/>
            </w:tcBorders>
            <w:tcMar>
              <w:top w:w="50" w:type="dxa"/>
              <w:left w:w="100" w:type="dxa"/>
            </w:tcMar>
          </w:tcPr>
          <w:p w:rsidR="00E558E7" w:rsidRDefault="00E558E7"/>
        </w:tc>
        <w:tc>
          <w:tcPr>
            <w:tcW w:w="0" w:type="auto"/>
            <w:vMerge/>
            <w:tcBorders>
              <w:top w:val="nil"/>
            </w:tcBorders>
            <w:tcMar>
              <w:top w:w="50" w:type="dxa"/>
              <w:left w:w="100" w:type="dxa"/>
            </w:tcMar>
          </w:tcPr>
          <w:p w:rsidR="00E558E7" w:rsidRDefault="00E558E7"/>
        </w:tc>
        <w:tc>
          <w:tcPr>
            <w:tcW w:w="1017"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Всего </w:t>
            </w:r>
          </w:p>
          <w:p w:rsidR="00E558E7" w:rsidRDefault="00E558E7">
            <w:pPr>
              <w:spacing w:after="0"/>
              <w:ind w:left="135"/>
            </w:pPr>
          </w:p>
        </w:tc>
        <w:tc>
          <w:tcPr>
            <w:tcW w:w="1745"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Контрольные работы </w:t>
            </w:r>
          </w:p>
          <w:p w:rsidR="00E558E7" w:rsidRDefault="00E558E7">
            <w:pPr>
              <w:spacing w:after="0"/>
              <w:ind w:left="135"/>
            </w:pPr>
          </w:p>
        </w:tc>
        <w:tc>
          <w:tcPr>
            <w:tcW w:w="1829"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Практические работы </w:t>
            </w:r>
          </w:p>
          <w:p w:rsidR="00E558E7" w:rsidRDefault="00E558E7">
            <w:pPr>
              <w:spacing w:after="0"/>
              <w:ind w:left="135"/>
            </w:pPr>
          </w:p>
        </w:tc>
        <w:tc>
          <w:tcPr>
            <w:tcW w:w="0" w:type="auto"/>
            <w:vMerge/>
            <w:tcBorders>
              <w:top w:val="nil"/>
            </w:tcBorders>
            <w:tcMar>
              <w:top w:w="50" w:type="dxa"/>
              <w:left w:w="100" w:type="dxa"/>
            </w:tcMar>
          </w:tcPr>
          <w:p w:rsidR="00E558E7" w:rsidRDefault="00E558E7"/>
        </w:tc>
      </w:tr>
      <w:tr w:rsidR="00E558E7" w:rsidRPr="00AB2663">
        <w:trPr>
          <w:trHeight w:val="144"/>
          <w:tblCellSpacing w:w="20" w:type="nil"/>
        </w:trPr>
        <w:tc>
          <w:tcPr>
            <w:tcW w:w="485" w:type="dxa"/>
            <w:tcMar>
              <w:top w:w="50" w:type="dxa"/>
              <w:left w:w="100" w:type="dxa"/>
            </w:tcMar>
            <w:vAlign w:val="center"/>
          </w:tcPr>
          <w:p w:rsidR="00E558E7" w:rsidRDefault="00F64ABD">
            <w:pPr>
              <w:spacing w:after="0"/>
            </w:pPr>
            <w:r>
              <w:rPr>
                <w:rFonts w:ascii="Times New Roman" w:hAnsi="Times New Roman"/>
                <w:color w:val="000000"/>
                <w:sz w:val="24"/>
              </w:rPr>
              <w:t>1</w:t>
            </w:r>
          </w:p>
        </w:tc>
        <w:tc>
          <w:tcPr>
            <w:tcW w:w="2640" w:type="dxa"/>
            <w:tcMar>
              <w:top w:w="50" w:type="dxa"/>
              <w:left w:w="100" w:type="dxa"/>
            </w:tcMar>
            <w:vAlign w:val="center"/>
          </w:tcPr>
          <w:p w:rsidR="00E558E7" w:rsidRDefault="00F64ABD">
            <w:pPr>
              <w:spacing w:after="0"/>
              <w:ind w:left="135"/>
            </w:pPr>
            <w:r w:rsidRPr="00F64AB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E558E7" w:rsidRDefault="00E558E7">
            <w:pPr>
              <w:spacing w:after="0"/>
              <w:ind w:left="135"/>
              <w:jc w:val="center"/>
            </w:pPr>
          </w:p>
        </w:tc>
        <w:tc>
          <w:tcPr>
            <w:tcW w:w="1829" w:type="dxa"/>
            <w:tcMar>
              <w:top w:w="50" w:type="dxa"/>
              <w:left w:w="100" w:type="dxa"/>
            </w:tcMar>
            <w:vAlign w:val="center"/>
          </w:tcPr>
          <w:p w:rsidR="00E558E7" w:rsidRDefault="00E558E7">
            <w:pPr>
              <w:spacing w:after="0"/>
              <w:ind w:left="135"/>
              <w:jc w:val="center"/>
            </w:pPr>
          </w:p>
        </w:tc>
        <w:tc>
          <w:tcPr>
            <w:tcW w:w="2757"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415</w:t>
              </w:r>
              <w:r>
                <w:rPr>
                  <w:rFonts w:ascii="Times New Roman" w:hAnsi="Times New Roman"/>
                  <w:color w:val="0000FF"/>
                  <w:u w:val="single"/>
                </w:rPr>
                <w:t>e</w:t>
              </w:r>
              <w:r w:rsidRPr="00F64ABD">
                <w:rPr>
                  <w:rFonts w:ascii="Times New Roman" w:hAnsi="Times New Roman"/>
                  <w:color w:val="0000FF"/>
                  <w:u w:val="single"/>
                  <w:lang w:val="ru-RU"/>
                </w:rPr>
                <w:t>2</w:t>
              </w:r>
              <w:r>
                <w:rPr>
                  <w:rFonts w:ascii="Times New Roman" w:hAnsi="Times New Roman"/>
                  <w:color w:val="0000FF"/>
                  <w:u w:val="single"/>
                </w:rPr>
                <w:t>e</w:t>
              </w:r>
            </w:hyperlink>
          </w:p>
        </w:tc>
      </w:tr>
      <w:tr w:rsidR="00E558E7" w:rsidRPr="00AB2663">
        <w:trPr>
          <w:trHeight w:val="144"/>
          <w:tblCellSpacing w:w="20" w:type="nil"/>
        </w:trPr>
        <w:tc>
          <w:tcPr>
            <w:tcW w:w="485" w:type="dxa"/>
            <w:tcMar>
              <w:top w:w="50" w:type="dxa"/>
              <w:left w:w="100" w:type="dxa"/>
            </w:tcMar>
            <w:vAlign w:val="center"/>
          </w:tcPr>
          <w:p w:rsidR="00E558E7" w:rsidRDefault="00F64ABD">
            <w:pPr>
              <w:spacing w:after="0"/>
            </w:pPr>
            <w:r>
              <w:rPr>
                <w:rFonts w:ascii="Times New Roman" w:hAnsi="Times New Roman"/>
                <w:color w:val="000000"/>
                <w:sz w:val="24"/>
              </w:rPr>
              <w:t>2</w:t>
            </w:r>
          </w:p>
        </w:tc>
        <w:tc>
          <w:tcPr>
            <w:tcW w:w="2640" w:type="dxa"/>
            <w:tcMar>
              <w:top w:w="50" w:type="dxa"/>
              <w:left w:w="100" w:type="dxa"/>
            </w:tcMar>
            <w:vAlign w:val="center"/>
          </w:tcPr>
          <w:p w:rsidR="00E558E7" w:rsidRDefault="00F64ABD">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558E7" w:rsidRDefault="00E558E7">
            <w:pPr>
              <w:spacing w:after="0"/>
              <w:ind w:left="135"/>
              <w:jc w:val="center"/>
            </w:pPr>
          </w:p>
        </w:tc>
        <w:tc>
          <w:tcPr>
            <w:tcW w:w="2757"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415</w:t>
              </w:r>
              <w:r>
                <w:rPr>
                  <w:rFonts w:ascii="Times New Roman" w:hAnsi="Times New Roman"/>
                  <w:color w:val="0000FF"/>
                  <w:u w:val="single"/>
                </w:rPr>
                <w:t>e</w:t>
              </w:r>
              <w:r w:rsidRPr="00F64ABD">
                <w:rPr>
                  <w:rFonts w:ascii="Times New Roman" w:hAnsi="Times New Roman"/>
                  <w:color w:val="0000FF"/>
                  <w:u w:val="single"/>
                  <w:lang w:val="ru-RU"/>
                </w:rPr>
                <w:t>2</w:t>
              </w:r>
              <w:r>
                <w:rPr>
                  <w:rFonts w:ascii="Times New Roman" w:hAnsi="Times New Roman"/>
                  <w:color w:val="0000FF"/>
                  <w:u w:val="single"/>
                </w:rPr>
                <w:t>e</w:t>
              </w:r>
            </w:hyperlink>
          </w:p>
        </w:tc>
      </w:tr>
      <w:tr w:rsidR="00E558E7" w:rsidRPr="00AB2663">
        <w:trPr>
          <w:trHeight w:val="144"/>
          <w:tblCellSpacing w:w="20" w:type="nil"/>
        </w:trPr>
        <w:tc>
          <w:tcPr>
            <w:tcW w:w="485" w:type="dxa"/>
            <w:tcMar>
              <w:top w:w="50" w:type="dxa"/>
              <w:left w:w="100" w:type="dxa"/>
            </w:tcMar>
            <w:vAlign w:val="center"/>
          </w:tcPr>
          <w:p w:rsidR="00E558E7" w:rsidRDefault="00F64ABD">
            <w:pPr>
              <w:spacing w:after="0"/>
            </w:pPr>
            <w:r>
              <w:rPr>
                <w:rFonts w:ascii="Times New Roman" w:hAnsi="Times New Roman"/>
                <w:color w:val="000000"/>
                <w:sz w:val="24"/>
              </w:rPr>
              <w:t>3</w:t>
            </w:r>
          </w:p>
        </w:tc>
        <w:tc>
          <w:tcPr>
            <w:tcW w:w="2640"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558E7" w:rsidRDefault="00E558E7">
            <w:pPr>
              <w:spacing w:after="0"/>
              <w:ind w:left="135"/>
              <w:jc w:val="center"/>
            </w:pPr>
          </w:p>
        </w:tc>
        <w:tc>
          <w:tcPr>
            <w:tcW w:w="2757"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415</w:t>
              </w:r>
              <w:r>
                <w:rPr>
                  <w:rFonts w:ascii="Times New Roman" w:hAnsi="Times New Roman"/>
                  <w:color w:val="0000FF"/>
                  <w:u w:val="single"/>
                </w:rPr>
                <w:t>e</w:t>
              </w:r>
              <w:r w:rsidRPr="00F64ABD">
                <w:rPr>
                  <w:rFonts w:ascii="Times New Roman" w:hAnsi="Times New Roman"/>
                  <w:color w:val="0000FF"/>
                  <w:u w:val="single"/>
                  <w:lang w:val="ru-RU"/>
                </w:rPr>
                <w:t>2</w:t>
              </w:r>
              <w:r>
                <w:rPr>
                  <w:rFonts w:ascii="Times New Roman" w:hAnsi="Times New Roman"/>
                  <w:color w:val="0000FF"/>
                  <w:u w:val="single"/>
                </w:rPr>
                <w:t>e</w:t>
              </w:r>
            </w:hyperlink>
          </w:p>
        </w:tc>
      </w:tr>
      <w:tr w:rsidR="00E558E7" w:rsidRPr="00AB2663">
        <w:trPr>
          <w:trHeight w:val="144"/>
          <w:tblCellSpacing w:w="20" w:type="nil"/>
        </w:trPr>
        <w:tc>
          <w:tcPr>
            <w:tcW w:w="485" w:type="dxa"/>
            <w:tcMar>
              <w:top w:w="50" w:type="dxa"/>
              <w:left w:w="100" w:type="dxa"/>
            </w:tcMar>
            <w:vAlign w:val="center"/>
          </w:tcPr>
          <w:p w:rsidR="00E558E7" w:rsidRDefault="00F64ABD">
            <w:pPr>
              <w:spacing w:after="0"/>
            </w:pPr>
            <w:r>
              <w:rPr>
                <w:rFonts w:ascii="Times New Roman" w:hAnsi="Times New Roman"/>
                <w:color w:val="000000"/>
                <w:sz w:val="24"/>
              </w:rPr>
              <w:t>4</w:t>
            </w:r>
          </w:p>
        </w:tc>
        <w:tc>
          <w:tcPr>
            <w:tcW w:w="2640"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558E7" w:rsidRDefault="00E558E7">
            <w:pPr>
              <w:spacing w:after="0"/>
              <w:ind w:left="135"/>
              <w:jc w:val="center"/>
            </w:pPr>
          </w:p>
        </w:tc>
        <w:tc>
          <w:tcPr>
            <w:tcW w:w="2757"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415</w:t>
              </w:r>
              <w:r>
                <w:rPr>
                  <w:rFonts w:ascii="Times New Roman" w:hAnsi="Times New Roman"/>
                  <w:color w:val="0000FF"/>
                  <w:u w:val="single"/>
                </w:rPr>
                <w:t>e</w:t>
              </w:r>
              <w:r w:rsidRPr="00F64ABD">
                <w:rPr>
                  <w:rFonts w:ascii="Times New Roman" w:hAnsi="Times New Roman"/>
                  <w:color w:val="0000FF"/>
                  <w:u w:val="single"/>
                  <w:lang w:val="ru-RU"/>
                </w:rPr>
                <w:t>2</w:t>
              </w:r>
              <w:r>
                <w:rPr>
                  <w:rFonts w:ascii="Times New Roman" w:hAnsi="Times New Roman"/>
                  <w:color w:val="0000FF"/>
                  <w:u w:val="single"/>
                </w:rPr>
                <w:t>e</w:t>
              </w:r>
            </w:hyperlink>
          </w:p>
        </w:tc>
      </w:tr>
      <w:tr w:rsidR="00E558E7" w:rsidRPr="00A0362D">
        <w:trPr>
          <w:trHeight w:val="144"/>
          <w:tblCellSpacing w:w="20" w:type="nil"/>
        </w:trPr>
        <w:tc>
          <w:tcPr>
            <w:tcW w:w="485" w:type="dxa"/>
            <w:tcMar>
              <w:top w:w="50" w:type="dxa"/>
              <w:left w:w="100" w:type="dxa"/>
            </w:tcMar>
            <w:vAlign w:val="center"/>
          </w:tcPr>
          <w:p w:rsidR="00E558E7" w:rsidRDefault="00F64ABD">
            <w:pPr>
              <w:spacing w:after="0"/>
            </w:pPr>
            <w:r>
              <w:rPr>
                <w:rFonts w:ascii="Times New Roman" w:hAnsi="Times New Roman"/>
                <w:color w:val="000000"/>
                <w:sz w:val="24"/>
              </w:rPr>
              <w:t>5</w:t>
            </w:r>
          </w:p>
        </w:tc>
        <w:tc>
          <w:tcPr>
            <w:tcW w:w="2640" w:type="dxa"/>
            <w:tcMar>
              <w:top w:w="50" w:type="dxa"/>
              <w:left w:w="100" w:type="dxa"/>
            </w:tcMar>
            <w:vAlign w:val="center"/>
          </w:tcPr>
          <w:p w:rsidR="00E558E7" w:rsidRDefault="00F64ABD">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558E7" w:rsidRDefault="00E558E7">
            <w:pPr>
              <w:spacing w:after="0"/>
              <w:ind w:left="135"/>
              <w:jc w:val="center"/>
            </w:pPr>
          </w:p>
        </w:tc>
        <w:tc>
          <w:tcPr>
            <w:tcW w:w="2757"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415</w:t>
              </w:r>
              <w:r>
                <w:rPr>
                  <w:rFonts w:ascii="Times New Roman" w:hAnsi="Times New Roman"/>
                  <w:color w:val="0000FF"/>
                  <w:u w:val="single"/>
                </w:rPr>
                <w:t>e</w:t>
              </w:r>
              <w:r w:rsidRPr="00F64ABD">
                <w:rPr>
                  <w:rFonts w:ascii="Times New Roman" w:hAnsi="Times New Roman"/>
                  <w:color w:val="0000FF"/>
                  <w:u w:val="single"/>
                  <w:lang w:val="ru-RU"/>
                </w:rPr>
                <w:t>2</w:t>
              </w:r>
              <w:r>
                <w:rPr>
                  <w:rFonts w:ascii="Times New Roman" w:hAnsi="Times New Roman"/>
                  <w:color w:val="0000FF"/>
                  <w:u w:val="single"/>
                </w:rPr>
                <w:t>e</w:t>
              </w:r>
            </w:hyperlink>
          </w:p>
        </w:tc>
      </w:tr>
      <w:tr w:rsidR="00E558E7">
        <w:trPr>
          <w:trHeight w:val="144"/>
          <w:tblCellSpacing w:w="20" w:type="nil"/>
        </w:trPr>
        <w:tc>
          <w:tcPr>
            <w:tcW w:w="0" w:type="auto"/>
            <w:gridSpan w:val="2"/>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558E7" w:rsidRDefault="00E558E7"/>
        </w:tc>
      </w:tr>
    </w:tbl>
    <w:p w:rsidR="00E558E7" w:rsidRDefault="00E558E7">
      <w:pPr>
        <w:sectPr w:rsidR="00E558E7">
          <w:pgSz w:w="16383" w:h="11906" w:orient="landscape"/>
          <w:pgMar w:top="1134" w:right="850" w:bottom="1134" w:left="1701" w:header="720" w:footer="720" w:gutter="0"/>
          <w:cols w:space="720"/>
        </w:sectPr>
      </w:pPr>
    </w:p>
    <w:p w:rsidR="00E558E7" w:rsidRDefault="00F64AB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E558E7">
        <w:trPr>
          <w:trHeight w:val="144"/>
          <w:tblCellSpacing w:w="20" w:type="nil"/>
        </w:trPr>
        <w:tc>
          <w:tcPr>
            <w:tcW w:w="461"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 п/п </w:t>
            </w:r>
          </w:p>
          <w:p w:rsidR="00E558E7" w:rsidRDefault="00E558E7">
            <w:pPr>
              <w:spacing w:after="0"/>
              <w:ind w:left="135"/>
            </w:pPr>
          </w:p>
        </w:tc>
        <w:tc>
          <w:tcPr>
            <w:tcW w:w="3080"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Наименование разделов и тем программы </w:t>
            </w:r>
          </w:p>
          <w:p w:rsidR="00E558E7" w:rsidRDefault="00E558E7">
            <w:pPr>
              <w:spacing w:after="0"/>
              <w:ind w:left="135"/>
            </w:pPr>
          </w:p>
        </w:tc>
        <w:tc>
          <w:tcPr>
            <w:tcW w:w="0" w:type="auto"/>
            <w:gridSpan w:val="3"/>
            <w:tcMar>
              <w:top w:w="50" w:type="dxa"/>
              <w:left w:w="100" w:type="dxa"/>
            </w:tcMar>
            <w:vAlign w:val="center"/>
          </w:tcPr>
          <w:p w:rsidR="00E558E7" w:rsidRDefault="00F64ABD">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Электронные (цифровые) образовательные ресурсы </w:t>
            </w:r>
          </w:p>
          <w:p w:rsidR="00E558E7" w:rsidRDefault="00E558E7">
            <w:pPr>
              <w:spacing w:after="0"/>
              <w:ind w:left="135"/>
            </w:pPr>
          </w:p>
        </w:tc>
      </w:tr>
      <w:tr w:rsidR="00E558E7">
        <w:trPr>
          <w:trHeight w:val="144"/>
          <w:tblCellSpacing w:w="20" w:type="nil"/>
        </w:trPr>
        <w:tc>
          <w:tcPr>
            <w:tcW w:w="0" w:type="auto"/>
            <w:vMerge/>
            <w:tcBorders>
              <w:top w:val="nil"/>
            </w:tcBorders>
            <w:tcMar>
              <w:top w:w="50" w:type="dxa"/>
              <w:left w:w="100" w:type="dxa"/>
            </w:tcMar>
          </w:tcPr>
          <w:p w:rsidR="00E558E7" w:rsidRDefault="00E558E7"/>
        </w:tc>
        <w:tc>
          <w:tcPr>
            <w:tcW w:w="0" w:type="auto"/>
            <w:vMerge/>
            <w:tcBorders>
              <w:top w:val="nil"/>
            </w:tcBorders>
            <w:tcMar>
              <w:top w:w="50" w:type="dxa"/>
              <w:left w:w="100" w:type="dxa"/>
            </w:tcMar>
          </w:tcPr>
          <w:p w:rsidR="00E558E7" w:rsidRDefault="00E558E7"/>
        </w:tc>
        <w:tc>
          <w:tcPr>
            <w:tcW w:w="974"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Всего </w:t>
            </w:r>
          </w:p>
          <w:p w:rsidR="00E558E7" w:rsidRDefault="00E558E7">
            <w:pPr>
              <w:spacing w:after="0"/>
              <w:ind w:left="135"/>
            </w:pPr>
          </w:p>
        </w:tc>
        <w:tc>
          <w:tcPr>
            <w:tcW w:w="1696"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Контрольные работы </w:t>
            </w:r>
          </w:p>
          <w:p w:rsidR="00E558E7" w:rsidRDefault="00E558E7">
            <w:pPr>
              <w:spacing w:after="0"/>
              <w:ind w:left="135"/>
            </w:pPr>
          </w:p>
        </w:tc>
        <w:tc>
          <w:tcPr>
            <w:tcW w:w="1783"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Практические работы </w:t>
            </w:r>
          </w:p>
          <w:p w:rsidR="00E558E7" w:rsidRDefault="00E558E7">
            <w:pPr>
              <w:spacing w:after="0"/>
              <w:ind w:left="135"/>
            </w:pPr>
          </w:p>
        </w:tc>
        <w:tc>
          <w:tcPr>
            <w:tcW w:w="0" w:type="auto"/>
            <w:vMerge/>
            <w:tcBorders>
              <w:top w:val="nil"/>
            </w:tcBorders>
            <w:tcMar>
              <w:top w:w="50" w:type="dxa"/>
              <w:left w:w="100" w:type="dxa"/>
            </w:tcMar>
          </w:tcPr>
          <w:p w:rsidR="00E558E7" w:rsidRDefault="00E558E7"/>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1</w:t>
            </w:r>
          </w:p>
        </w:tc>
        <w:tc>
          <w:tcPr>
            <w:tcW w:w="3080" w:type="dxa"/>
            <w:tcMar>
              <w:top w:w="50" w:type="dxa"/>
              <w:left w:w="100" w:type="dxa"/>
            </w:tcMar>
            <w:vAlign w:val="center"/>
          </w:tcPr>
          <w:p w:rsidR="00E558E7" w:rsidRDefault="00F64ABD">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2</w:t>
            </w:r>
          </w:p>
        </w:tc>
        <w:tc>
          <w:tcPr>
            <w:tcW w:w="3080"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3</w:t>
            </w:r>
          </w:p>
        </w:tc>
        <w:tc>
          <w:tcPr>
            <w:tcW w:w="3080" w:type="dxa"/>
            <w:tcMar>
              <w:top w:w="50" w:type="dxa"/>
              <w:left w:w="100" w:type="dxa"/>
            </w:tcMar>
            <w:vAlign w:val="center"/>
          </w:tcPr>
          <w:p w:rsidR="00E558E7" w:rsidRDefault="00F64ABD">
            <w:pPr>
              <w:spacing w:after="0"/>
              <w:ind w:left="135"/>
            </w:pPr>
            <w:r w:rsidRPr="00F64ABD">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4</w:t>
            </w:r>
          </w:p>
        </w:tc>
        <w:tc>
          <w:tcPr>
            <w:tcW w:w="3080"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5</w:t>
            </w:r>
          </w:p>
        </w:tc>
        <w:tc>
          <w:tcPr>
            <w:tcW w:w="3080"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rsidRPr="00A0362D">
        <w:trPr>
          <w:trHeight w:val="144"/>
          <w:tblCellSpacing w:w="20" w:type="nil"/>
        </w:trPr>
        <w:tc>
          <w:tcPr>
            <w:tcW w:w="461" w:type="dxa"/>
            <w:tcMar>
              <w:top w:w="50" w:type="dxa"/>
              <w:left w:w="100" w:type="dxa"/>
            </w:tcMar>
            <w:vAlign w:val="center"/>
          </w:tcPr>
          <w:p w:rsidR="00E558E7" w:rsidRDefault="00F64ABD">
            <w:pPr>
              <w:spacing w:after="0"/>
            </w:pPr>
            <w:r>
              <w:rPr>
                <w:rFonts w:ascii="Times New Roman" w:hAnsi="Times New Roman"/>
                <w:color w:val="000000"/>
                <w:sz w:val="24"/>
              </w:rPr>
              <w:t>6</w:t>
            </w:r>
          </w:p>
        </w:tc>
        <w:tc>
          <w:tcPr>
            <w:tcW w:w="3080" w:type="dxa"/>
            <w:tcMar>
              <w:top w:w="50" w:type="dxa"/>
              <w:left w:w="100" w:type="dxa"/>
            </w:tcMar>
            <w:vAlign w:val="center"/>
          </w:tcPr>
          <w:p w:rsidR="00E558E7" w:rsidRDefault="00F64ABD">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558E7" w:rsidRDefault="00E558E7">
            <w:pPr>
              <w:spacing w:after="0"/>
              <w:ind w:left="135"/>
              <w:jc w:val="center"/>
            </w:pPr>
          </w:p>
        </w:tc>
        <w:tc>
          <w:tcPr>
            <w:tcW w:w="2639"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417</w:t>
              </w:r>
              <w:r>
                <w:rPr>
                  <w:rFonts w:ascii="Times New Roman" w:hAnsi="Times New Roman"/>
                  <w:color w:val="0000FF"/>
                  <w:u w:val="single"/>
                </w:rPr>
                <w:t>e</w:t>
              </w:r>
              <w:r w:rsidRPr="00F64ABD">
                <w:rPr>
                  <w:rFonts w:ascii="Times New Roman" w:hAnsi="Times New Roman"/>
                  <w:color w:val="0000FF"/>
                  <w:u w:val="single"/>
                  <w:lang w:val="ru-RU"/>
                </w:rPr>
                <w:t>18</w:t>
              </w:r>
            </w:hyperlink>
          </w:p>
        </w:tc>
      </w:tr>
      <w:tr w:rsidR="00E558E7">
        <w:trPr>
          <w:trHeight w:val="144"/>
          <w:tblCellSpacing w:w="20" w:type="nil"/>
        </w:trPr>
        <w:tc>
          <w:tcPr>
            <w:tcW w:w="0" w:type="auto"/>
            <w:gridSpan w:val="2"/>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558E7" w:rsidRDefault="00E558E7"/>
        </w:tc>
      </w:tr>
    </w:tbl>
    <w:p w:rsidR="00E558E7" w:rsidRDefault="00E558E7">
      <w:pPr>
        <w:sectPr w:rsidR="00E558E7">
          <w:pgSz w:w="16383" w:h="11906" w:orient="landscape"/>
          <w:pgMar w:top="1134" w:right="850" w:bottom="1134" w:left="1701" w:header="720" w:footer="720" w:gutter="0"/>
          <w:cols w:space="720"/>
        </w:sectPr>
      </w:pPr>
    </w:p>
    <w:p w:rsidR="00E558E7" w:rsidRDefault="00F64AB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E558E7">
        <w:trPr>
          <w:trHeight w:val="144"/>
          <w:tblCellSpacing w:w="20" w:type="nil"/>
        </w:trPr>
        <w:tc>
          <w:tcPr>
            <w:tcW w:w="480"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 п/п </w:t>
            </w:r>
          </w:p>
          <w:p w:rsidR="00E558E7" w:rsidRDefault="00E558E7">
            <w:pPr>
              <w:spacing w:after="0"/>
              <w:ind w:left="135"/>
            </w:pPr>
          </w:p>
        </w:tc>
        <w:tc>
          <w:tcPr>
            <w:tcW w:w="2728"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Наименование разделов и тем программы </w:t>
            </w:r>
          </w:p>
          <w:p w:rsidR="00E558E7" w:rsidRDefault="00E558E7">
            <w:pPr>
              <w:spacing w:after="0"/>
              <w:ind w:left="135"/>
            </w:pPr>
          </w:p>
        </w:tc>
        <w:tc>
          <w:tcPr>
            <w:tcW w:w="0" w:type="auto"/>
            <w:gridSpan w:val="3"/>
            <w:tcMar>
              <w:top w:w="50" w:type="dxa"/>
              <w:left w:w="100" w:type="dxa"/>
            </w:tcMar>
            <w:vAlign w:val="center"/>
          </w:tcPr>
          <w:p w:rsidR="00E558E7" w:rsidRDefault="00F64ABD">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E558E7" w:rsidRDefault="00F64ABD">
            <w:pPr>
              <w:spacing w:after="0"/>
              <w:ind w:left="135"/>
            </w:pPr>
            <w:r>
              <w:rPr>
                <w:rFonts w:ascii="Times New Roman" w:hAnsi="Times New Roman"/>
                <w:b/>
                <w:color w:val="000000"/>
                <w:sz w:val="24"/>
              </w:rPr>
              <w:t xml:space="preserve">Электронные (цифровые) образовательные ресурсы </w:t>
            </w:r>
          </w:p>
          <w:p w:rsidR="00E558E7" w:rsidRDefault="00E558E7">
            <w:pPr>
              <w:spacing w:after="0"/>
              <w:ind w:left="135"/>
            </w:pPr>
          </w:p>
        </w:tc>
      </w:tr>
      <w:tr w:rsidR="00E558E7">
        <w:trPr>
          <w:trHeight w:val="144"/>
          <w:tblCellSpacing w:w="20" w:type="nil"/>
        </w:trPr>
        <w:tc>
          <w:tcPr>
            <w:tcW w:w="0" w:type="auto"/>
            <w:vMerge/>
            <w:tcBorders>
              <w:top w:val="nil"/>
            </w:tcBorders>
            <w:tcMar>
              <w:top w:w="50" w:type="dxa"/>
              <w:left w:w="100" w:type="dxa"/>
            </w:tcMar>
          </w:tcPr>
          <w:p w:rsidR="00E558E7" w:rsidRDefault="00E558E7"/>
        </w:tc>
        <w:tc>
          <w:tcPr>
            <w:tcW w:w="0" w:type="auto"/>
            <w:vMerge/>
            <w:tcBorders>
              <w:top w:val="nil"/>
            </w:tcBorders>
            <w:tcMar>
              <w:top w:w="50" w:type="dxa"/>
              <w:left w:w="100" w:type="dxa"/>
            </w:tcMar>
          </w:tcPr>
          <w:p w:rsidR="00E558E7" w:rsidRDefault="00E558E7"/>
        </w:tc>
        <w:tc>
          <w:tcPr>
            <w:tcW w:w="1008"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Всего </w:t>
            </w:r>
          </w:p>
          <w:p w:rsidR="00E558E7" w:rsidRDefault="00E558E7">
            <w:pPr>
              <w:spacing w:after="0"/>
              <w:ind w:left="135"/>
            </w:pPr>
          </w:p>
        </w:tc>
        <w:tc>
          <w:tcPr>
            <w:tcW w:w="1736"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Контрольные работы </w:t>
            </w:r>
          </w:p>
          <w:p w:rsidR="00E558E7" w:rsidRDefault="00E558E7">
            <w:pPr>
              <w:spacing w:after="0"/>
              <w:ind w:left="135"/>
            </w:pPr>
          </w:p>
        </w:tc>
        <w:tc>
          <w:tcPr>
            <w:tcW w:w="1820" w:type="dxa"/>
            <w:tcMar>
              <w:top w:w="50" w:type="dxa"/>
              <w:left w:w="100" w:type="dxa"/>
            </w:tcMar>
            <w:vAlign w:val="center"/>
          </w:tcPr>
          <w:p w:rsidR="00E558E7" w:rsidRDefault="00F64ABD">
            <w:pPr>
              <w:spacing w:after="0"/>
              <w:ind w:left="135"/>
            </w:pPr>
            <w:r>
              <w:rPr>
                <w:rFonts w:ascii="Times New Roman" w:hAnsi="Times New Roman"/>
                <w:b/>
                <w:color w:val="000000"/>
                <w:sz w:val="24"/>
              </w:rPr>
              <w:t xml:space="preserve">Практические работы </w:t>
            </w:r>
          </w:p>
          <w:p w:rsidR="00E558E7" w:rsidRDefault="00E558E7">
            <w:pPr>
              <w:spacing w:after="0"/>
              <w:ind w:left="135"/>
            </w:pPr>
          </w:p>
        </w:tc>
        <w:tc>
          <w:tcPr>
            <w:tcW w:w="0" w:type="auto"/>
            <w:vMerge/>
            <w:tcBorders>
              <w:top w:val="nil"/>
            </w:tcBorders>
            <w:tcMar>
              <w:top w:w="50" w:type="dxa"/>
              <w:left w:w="100" w:type="dxa"/>
            </w:tcMar>
          </w:tcPr>
          <w:p w:rsidR="00E558E7" w:rsidRDefault="00E558E7"/>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1</w:t>
            </w:r>
          </w:p>
        </w:tc>
        <w:tc>
          <w:tcPr>
            <w:tcW w:w="2728" w:type="dxa"/>
            <w:tcMar>
              <w:top w:w="50" w:type="dxa"/>
              <w:left w:w="100" w:type="dxa"/>
            </w:tcMar>
            <w:vAlign w:val="center"/>
          </w:tcPr>
          <w:p w:rsidR="00E558E7" w:rsidRDefault="00F64ABD">
            <w:pPr>
              <w:spacing w:after="0"/>
              <w:ind w:left="135"/>
            </w:pPr>
            <w:r w:rsidRPr="00F64ABD">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2</w:t>
            </w:r>
          </w:p>
        </w:tc>
        <w:tc>
          <w:tcPr>
            <w:tcW w:w="2728"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3</w:t>
            </w:r>
          </w:p>
        </w:tc>
        <w:tc>
          <w:tcPr>
            <w:tcW w:w="2728" w:type="dxa"/>
            <w:tcMar>
              <w:top w:w="50" w:type="dxa"/>
              <w:left w:w="100" w:type="dxa"/>
            </w:tcMar>
            <w:vAlign w:val="center"/>
          </w:tcPr>
          <w:p w:rsidR="00E558E7" w:rsidRDefault="00F64ABD">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4</w:t>
            </w:r>
          </w:p>
        </w:tc>
        <w:tc>
          <w:tcPr>
            <w:tcW w:w="2728" w:type="dxa"/>
            <w:tcMar>
              <w:top w:w="50" w:type="dxa"/>
              <w:left w:w="100" w:type="dxa"/>
            </w:tcMar>
            <w:vAlign w:val="center"/>
          </w:tcPr>
          <w:p w:rsidR="00E558E7" w:rsidRDefault="00F64ABD">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5</w:t>
            </w:r>
          </w:p>
        </w:tc>
        <w:tc>
          <w:tcPr>
            <w:tcW w:w="2728" w:type="dxa"/>
            <w:tcMar>
              <w:top w:w="50" w:type="dxa"/>
              <w:left w:w="100" w:type="dxa"/>
            </w:tcMar>
            <w:vAlign w:val="center"/>
          </w:tcPr>
          <w:p w:rsidR="00E558E7" w:rsidRDefault="00F64ABD">
            <w:pPr>
              <w:spacing w:after="0"/>
              <w:ind w:left="135"/>
            </w:pPr>
            <w:r w:rsidRPr="00F64AB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E558E7" w:rsidRDefault="00E558E7">
            <w:pPr>
              <w:spacing w:after="0"/>
              <w:ind w:left="135"/>
              <w:jc w:val="center"/>
            </w:pP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6</w:t>
            </w:r>
          </w:p>
        </w:tc>
        <w:tc>
          <w:tcPr>
            <w:tcW w:w="2728" w:type="dxa"/>
            <w:tcMar>
              <w:top w:w="50" w:type="dxa"/>
              <w:left w:w="100" w:type="dxa"/>
            </w:tcMar>
            <w:vAlign w:val="center"/>
          </w:tcPr>
          <w:p w:rsidR="00E558E7" w:rsidRDefault="00F64ABD">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E558E7" w:rsidRDefault="00E558E7">
            <w:pPr>
              <w:spacing w:after="0"/>
              <w:ind w:left="135"/>
              <w:jc w:val="center"/>
            </w:pP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rsidRPr="00A0362D">
        <w:trPr>
          <w:trHeight w:val="144"/>
          <w:tblCellSpacing w:w="20" w:type="nil"/>
        </w:trPr>
        <w:tc>
          <w:tcPr>
            <w:tcW w:w="480" w:type="dxa"/>
            <w:tcMar>
              <w:top w:w="50" w:type="dxa"/>
              <w:left w:w="100" w:type="dxa"/>
            </w:tcMar>
            <w:vAlign w:val="center"/>
          </w:tcPr>
          <w:p w:rsidR="00E558E7" w:rsidRDefault="00F64ABD">
            <w:pPr>
              <w:spacing w:after="0"/>
            </w:pPr>
            <w:r>
              <w:rPr>
                <w:rFonts w:ascii="Times New Roman" w:hAnsi="Times New Roman"/>
                <w:color w:val="000000"/>
                <w:sz w:val="24"/>
              </w:rPr>
              <w:t>7</w:t>
            </w:r>
          </w:p>
        </w:tc>
        <w:tc>
          <w:tcPr>
            <w:tcW w:w="2728" w:type="dxa"/>
            <w:tcMar>
              <w:top w:w="50" w:type="dxa"/>
              <w:left w:w="100" w:type="dxa"/>
            </w:tcMar>
            <w:vAlign w:val="center"/>
          </w:tcPr>
          <w:p w:rsidR="00E558E7" w:rsidRDefault="00F64ABD">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E558E7" w:rsidRDefault="00E558E7">
            <w:pPr>
              <w:spacing w:after="0"/>
              <w:ind w:left="135"/>
              <w:jc w:val="center"/>
            </w:pPr>
          </w:p>
        </w:tc>
        <w:tc>
          <w:tcPr>
            <w:tcW w:w="2734" w:type="dxa"/>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4ABD">
                <w:rPr>
                  <w:rFonts w:ascii="Times New Roman" w:hAnsi="Times New Roman"/>
                  <w:color w:val="0000FF"/>
                  <w:u w:val="single"/>
                  <w:lang w:val="ru-RU"/>
                </w:rPr>
                <w:t>://</w:t>
              </w:r>
              <w:r>
                <w:rPr>
                  <w:rFonts w:ascii="Times New Roman" w:hAnsi="Times New Roman"/>
                  <w:color w:val="0000FF"/>
                  <w:u w:val="single"/>
                </w:rPr>
                <w:t>m</w:t>
              </w:r>
              <w:r w:rsidRPr="00F64ABD">
                <w:rPr>
                  <w:rFonts w:ascii="Times New Roman" w:hAnsi="Times New Roman"/>
                  <w:color w:val="0000FF"/>
                  <w:u w:val="single"/>
                  <w:lang w:val="ru-RU"/>
                </w:rPr>
                <w:t>.</w:t>
              </w:r>
              <w:r>
                <w:rPr>
                  <w:rFonts w:ascii="Times New Roman" w:hAnsi="Times New Roman"/>
                  <w:color w:val="0000FF"/>
                  <w:u w:val="single"/>
                </w:rPr>
                <w:t>edsoo</w:t>
              </w:r>
              <w:r w:rsidRPr="00F64ABD">
                <w:rPr>
                  <w:rFonts w:ascii="Times New Roman" w:hAnsi="Times New Roman"/>
                  <w:color w:val="0000FF"/>
                  <w:u w:val="single"/>
                  <w:lang w:val="ru-RU"/>
                </w:rPr>
                <w:t>.</w:t>
              </w:r>
              <w:r>
                <w:rPr>
                  <w:rFonts w:ascii="Times New Roman" w:hAnsi="Times New Roman"/>
                  <w:color w:val="0000FF"/>
                  <w:u w:val="single"/>
                </w:rPr>
                <w:t>ru</w:t>
              </w:r>
              <w:r w:rsidRPr="00F64ABD">
                <w:rPr>
                  <w:rFonts w:ascii="Times New Roman" w:hAnsi="Times New Roman"/>
                  <w:color w:val="0000FF"/>
                  <w:u w:val="single"/>
                  <w:lang w:val="ru-RU"/>
                </w:rPr>
                <w:t>/7</w:t>
              </w:r>
              <w:r>
                <w:rPr>
                  <w:rFonts w:ascii="Times New Roman" w:hAnsi="Times New Roman"/>
                  <w:color w:val="0000FF"/>
                  <w:u w:val="single"/>
                </w:rPr>
                <w:t>f</w:t>
              </w:r>
              <w:r w:rsidRPr="00F64ABD">
                <w:rPr>
                  <w:rFonts w:ascii="Times New Roman" w:hAnsi="Times New Roman"/>
                  <w:color w:val="0000FF"/>
                  <w:u w:val="single"/>
                  <w:lang w:val="ru-RU"/>
                </w:rPr>
                <w:t>41</w:t>
              </w:r>
              <w:r>
                <w:rPr>
                  <w:rFonts w:ascii="Times New Roman" w:hAnsi="Times New Roman"/>
                  <w:color w:val="0000FF"/>
                  <w:u w:val="single"/>
                </w:rPr>
                <w:t>a</w:t>
              </w:r>
              <w:r w:rsidRPr="00F64ABD">
                <w:rPr>
                  <w:rFonts w:ascii="Times New Roman" w:hAnsi="Times New Roman"/>
                  <w:color w:val="0000FF"/>
                  <w:u w:val="single"/>
                  <w:lang w:val="ru-RU"/>
                </w:rPr>
                <w:t>12</w:t>
              </w:r>
              <w:r>
                <w:rPr>
                  <w:rFonts w:ascii="Times New Roman" w:hAnsi="Times New Roman"/>
                  <w:color w:val="0000FF"/>
                  <w:u w:val="single"/>
                </w:rPr>
                <w:t>c</w:t>
              </w:r>
            </w:hyperlink>
          </w:p>
        </w:tc>
      </w:tr>
      <w:tr w:rsidR="00E558E7">
        <w:trPr>
          <w:trHeight w:val="144"/>
          <w:tblCellSpacing w:w="20" w:type="nil"/>
        </w:trPr>
        <w:tc>
          <w:tcPr>
            <w:tcW w:w="0" w:type="auto"/>
            <w:gridSpan w:val="2"/>
            <w:tcMar>
              <w:top w:w="50" w:type="dxa"/>
              <w:left w:w="100" w:type="dxa"/>
            </w:tcMar>
            <w:vAlign w:val="center"/>
          </w:tcPr>
          <w:p w:rsidR="00E558E7" w:rsidRPr="00F64ABD" w:rsidRDefault="00F64ABD">
            <w:pPr>
              <w:spacing w:after="0"/>
              <w:ind w:left="135"/>
              <w:rPr>
                <w:lang w:val="ru-RU"/>
              </w:rPr>
            </w:pPr>
            <w:r w:rsidRPr="00F64AB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558E7" w:rsidRDefault="00F64ABD">
            <w:pPr>
              <w:spacing w:after="0"/>
              <w:ind w:left="135"/>
              <w:jc w:val="center"/>
            </w:pPr>
            <w:r w:rsidRPr="00F64A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E558E7" w:rsidRDefault="00F64ABD">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558E7" w:rsidRDefault="00E558E7"/>
        </w:tc>
      </w:tr>
    </w:tbl>
    <w:p w:rsidR="00E558E7" w:rsidRDefault="00E558E7">
      <w:pPr>
        <w:sectPr w:rsidR="00E558E7">
          <w:pgSz w:w="16383" w:h="11906" w:orient="landscape"/>
          <w:pgMar w:top="1134" w:right="850" w:bottom="1134" w:left="1701" w:header="720" w:footer="720" w:gutter="0"/>
          <w:cols w:space="720"/>
        </w:sectPr>
      </w:pPr>
    </w:p>
    <w:p w:rsidR="00E558E7" w:rsidRDefault="00E558E7">
      <w:pPr>
        <w:sectPr w:rsidR="00E558E7">
          <w:pgSz w:w="16383" w:h="11906" w:orient="landscape"/>
          <w:pgMar w:top="1134" w:right="850" w:bottom="1134" w:left="1701" w:header="720" w:footer="720" w:gutter="0"/>
          <w:cols w:space="720"/>
        </w:sectPr>
      </w:pPr>
    </w:p>
    <w:p w:rsidR="00E558E7" w:rsidRPr="004B514B" w:rsidRDefault="00F64ABD" w:rsidP="004B514B">
      <w:pPr>
        <w:spacing w:after="0"/>
        <w:ind w:left="120"/>
        <w:rPr>
          <w:lang w:val="ru-RU"/>
        </w:rPr>
        <w:sectPr w:rsidR="00E558E7" w:rsidRPr="004B514B">
          <w:pgSz w:w="16383" w:h="11906" w:orient="landscape"/>
          <w:pgMar w:top="1134" w:right="850" w:bottom="1134" w:left="1701" w:header="720" w:footer="720" w:gutter="0"/>
          <w:cols w:space="720"/>
        </w:sectPr>
      </w:pPr>
      <w:bookmarkStart w:id="12" w:name="block-3095930"/>
      <w:bookmarkEnd w:id="11"/>
      <w:r w:rsidRPr="004B514B">
        <w:rPr>
          <w:rFonts w:ascii="Times New Roman" w:hAnsi="Times New Roman"/>
          <w:b/>
          <w:color w:val="000000"/>
          <w:sz w:val="28"/>
          <w:lang w:val="ru-RU"/>
        </w:rPr>
        <w:lastRenderedPageBreak/>
        <w:t xml:space="preserve"> </w:t>
      </w:r>
    </w:p>
    <w:p w:rsidR="00A0362D" w:rsidRPr="00A0362D" w:rsidRDefault="00A0362D" w:rsidP="00A0362D">
      <w:pPr>
        <w:rPr>
          <w:rFonts w:ascii="Times New Roman" w:hAnsi="Times New Roman"/>
          <w:b/>
          <w:color w:val="000000"/>
          <w:sz w:val="28"/>
          <w:lang w:val="ru-RU"/>
        </w:rPr>
      </w:pPr>
      <w:bookmarkStart w:id="13" w:name="block-3095931"/>
      <w:bookmarkEnd w:id="12"/>
      <w:r w:rsidRPr="00A0362D">
        <w:rPr>
          <w:rFonts w:ascii="Times New Roman" w:hAnsi="Times New Roman"/>
          <w:b/>
          <w:color w:val="000000"/>
          <w:sz w:val="28"/>
          <w:lang w:val="ru-RU"/>
        </w:rPr>
        <w:lastRenderedPageBreak/>
        <w:t>УЧЕБНО-МЕТОДИЧЕСКОЕ ОБЕСПЕЧЕНИЕ ОБРАЗОВАТЕЛЬНОГО</w:t>
      </w:r>
    </w:p>
    <w:p w:rsidR="00A0362D" w:rsidRPr="00A0362D" w:rsidRDefault="00A0362D" w:rsidP="00A0362D">
      <w:pPr>
        <w:rPr>
          <w:rFonts w:ascii="Times New Roman" w:hAnsi="Times New Roman"/>
          <w:b/>
          <w:color w:val="000000"/>
          <w:sz w:val="28"/>
          <w:lang w:val="ru-RU"/>
        </w:rPr>
      </w:pPr>
      <w:r w:rsidRPr="00A0362D">
        <w:rPr>
          <w:rFonts w:ascii="Times New Roman" w:hAnsi="Times New Roman"/>
          <w:b/>
          <w:color w:val="000000"/>
          <w:sz w:val="28"/>
          <w:lang w:val="ru-RU"/>
        </w:rPr>
        <w:t>ПРОЦЕССА</w:t>
      </w:r>
    </w:p>
    <w:p w:rsidR="00A0362D" w:rsidRPr="00A0362D" w:rsidRDefault="00A0362D" w:rsidP="00A0362D">
      <w:pPr>
        <w:rPr>
          <w:rFonts w:ascii="Times New Roman" w:hAnsi="Times New Roman"/>
          <w:b/>
          <w:color w:val="000000"/>
          <w:sz w:val="28"/>
          <w:lang w:val="ru-RU"/>
        </w:rPr>
      </w:pPr>
      <w:r w:rsidRPr="00A0362D">
        <w:rPr>
          <w:rFonts w:ascii="Times New Roman" w:hAnsi="Times New Roman"/>
          <w:b/>
          <w:color w:val="000000"/>
          <w:sz w:val="28"/>
          <w:lang w:val="ru-RU"/>
        </w:rPr>
        <w:t>ОБЯЗАТЕЛЬНЫЕ УЧЕБНЫЕ МАТЕРИАЛЫ ДЛЯ УЧЕНИКА</w:t>
      </w:r>
    </w:p>
    <w:p w:rsidR="00A0362D" w:rsidRPr="00A0362D" w:rsidRDefault="00A0362D" w:rsidP="00A0362D">
      <w:pPr>
        <w:rPr>
          <w:rFonts w:ascii="Times New Roman" w:hAnsi="Times New Roman"/>
          <w:color w:val="000000"/>
          <w:sz w:val="28"/>
          <w:lang w:val="ru-RU"/>
        </w:rPr>
      </w:pPr>
      <w:r w:rsidRPr="00A0362D">
        <w:rPr>
          <w:rFonts w:ascii="Times New Roman" w:hAnsi="Times New Roman"/>
          <w:b/>
          <w:color w:val="000000"/>
          <w:sz w:val="28"/>
          <w:lang w:val="ru-RU"/>
        </w:rPr>
        <w:t>​‌</w:t>
      </w:r>
      <w:r w:rsidRPr="00A0362D">
        <w:rPr>
          <w:rFonts w:ascii="Times New Roman" w:hAnsi="Times New Roman"/>
          <w:color w:val="000000"/>
          <w:sz w:val="28"/>
          <w:lang w:val="ru-RU"/>
        </w:rPr>
        <w:t>• Геометрия, 7-9 классы/ Атанасян Л.С., Бутузов В.Ф., Кадомцев С.Б. и другие,</w:t>
      </w:r>
    </w:p>
    <w:p w:rsidR="00A0362D" w:rsidRPr="00A0362D" w:rsidRDefault="00A0362D" w:rsidP="00A0362D">
      <w:pPr>
        <w:rPr>
          <w:rFonts w:ascii="Times New Roman" w:hAnsi="Times New Roman"/>
          <w:color w:val="000000"/>
          <w:sz w:val="28"/>
          <w:lang w:val="ru-RU"/>
        </w:rPr>
      </w:pPr>
      <w:r w:rsidRPr="00A0362D">
        <w:rPr>
          <w:rFonts w:ascii="Times New Roman" w:hAnsi="Times New Roman"/>
          <w:color w:val="000000"/>
          <w:sz w:val="28"/>
          <w:lang w:val="ru-RU"/>
        </w:rPr>
        <w:t>Акционерное общество «Издательство «Просвещение»‌​</w:t>
      </w:r>
    </w:p>
    <w:p w:rsidR="00A0362D" w:rsidRPr="00A0362D" w:rsidRDefault="00A0362D" w:rsidP="00A0362D">
      <w:pPr>
        <w:rPr>
          <w:rFonts w:ascii="Times New Roman" w:hAnsi="Times New Roman"/>
          <w:b/>
          <w:color w:val="000000"/>
          <w:sz w:val="28"/>
          <w:lang w:val="ru-RU"/>
        </w:rPr>
      </w:pPr>
      <w:r w:rsidRPr="00A0362D">
        <w:rPr>
          <w:rFonts w:ascii="Times New Roman" w:hAnsi="Times New Roman"/>
          <w:b/>
          <w:color w:val="000000"/>
          <w:sz w:val="28"/>
          <w:lang w:val="ru-RU"/>
        </w:rPr>
        <w:t>МЕТОДИЧЕСКИЕ МАТЕРИАЛЫ ДЛЯ УЧИТЕЛЯ</w:t>
      </w:r>
    </w:p>
    <w:p w:rsidR="00A0362D" w:rsidRPr="00A0362D" w:rsidRDefault="00A0362D" w:rsidP="00A0362D">
      <w:pPr>
        <w:rPr>
          <w:rFonts w:ascii="Times New Roman" w:hAnsi="Times New Roman"/>
          <w:color w:val="000000"/>
          <w:sz w:val="28"/>
          <w:lang w:val="ru-RU"/>
        </w:rPr>
      </w:pPr>
      <w:r w:rsidRPr="00A0362D">
        <w:rPr>
          <w:rFonts w:ascii="Times New Roman" w:hAnsi="Times New Roman"/>
          <w:color w:val="000000"/>
          <w:sz w:val="28"/>
          <w:lang w:val="ru-RU"/>
        </w:rPr>
        <w:t>Изучение геометрии в 7 - 9 классах. Методические рекомендации./Л.С. Атанасян, В.Ф.</w:t>
      </w:r>
    </w:p>
    <w:p w:rsidR="00A0362D" w:rsidRPr="00A0362D" w:rsidRDefault="00A0362D" w:rsidP="00A0362D">
      <w:pPr>
        <w:rPr>
          <w:rFonts w:ascii="Times New Roman" w:hAnsi="Times New Roman"/>
          <w:color w:val="000000"/>
          <w:sz w:val="28"/>
          <w:lang w:val="ru-RU"/>
        </w:rPr>
      </w:pPr>
      <w:r w:rsidRPr="00A0362D">
        <w:rPr>
          <w:rFonts w:ascii="Times New Roman" w:hAnsi="Times New Roman"/>
          <w:color w:val="000000"/>
          <w:sz w:val="28"/>
          <w:lang w:val="ru-RU"/>
        </w:rPr>
        <w:t>Бутузов, С.Б.Кадомцев, Э.Г. Позняк, И.И. Юдина (М.: Просвещение, 1990)</w:t>
      </w:r>
    </w:p>
    <w:p w:rsidR="00A0362D" w:rsidRPr="00A0362D" w:rsidRDefault="00A0362D" w:rsidP="00A0362D">
      <w:pPr>
        <w:rPr>
          <w:rFonts w:ascii="Times New Roman" w:hAnsi="Times New Roman"/>
          <w:b/>
          <w:color w:val="000000"/>
          <w:sz w:val="28"/>
          <w:lang w:val="ru-RU"/>
        </w:rPr>
      </w:pPr>
      <w:r w:rsidRPr="00A0362D">
        <w:rPr>
          <w:rFonts w:ascii="Times New Roman" w:hAnsi="Times New Roman"/>
          <w:b/>
          <w:color w:val="000000"/>
          <w:sz w:val="28"/>
          <w:lang w:val="ru-RU"/>
        </w:rPr>
        <w:t>ЦИФРОВЫЕ ОБРАЗОВАТЕЛЬНЫЕ РЕСУРСЫ И РЕСУРСЫ СЕТИ ИНТЕРНЕТ</w:t>
      </w:r>
    </w:p>
    <w:p w:rsidR="00E558E7" w:rsidRPr="00A0362D" w:rsidRDefault="00A0362D" w:rsidP="00A0362D">
      <w:pPr>
        <w:rPr>
          <w:lang w:val="ru-RU"/>
        </w:rPr>
        <w:sectPr w:rsidR="00E558E7" w:rsidRPr="00A0362D">
          <w:pgSz w:w="11906" w:h="16383"/>
          <w:pgMar w:top="1134" w:right="850" w:bottom="1134" w:left="1701" w:header="720" w:footer="720" w:gutter="0"/>
          <w:cols w:space="720"/>
        </w:sectPr>
      </w:pPr>
      <w:r w:rsidRPr="00A0362D">
        <w:rPr>
          <w:rFonts w:ascii="Times New Roman" w:hAnsi="Times New Roman"/>
          <w:color w:val="000000"/>
          <w:sz w:val="28"/>
          <w:lang w:val="ru-RU"/>
        </w:rPr>
        <w:t>https://oge.sdamgia.ru/</w:t>
      </w:r>
    </w:p>
    <w:bookmarkEnd w:id="13"/>
    <w:p w:rsidR="00AF62A6" w:rsidRPr="004B514B" w:rsidRDefault="00AF62A6">
      <w:pPr>
        <w:rPr>
          <w:lang w:val="ru-RU"/>
        </w:rPr>
      </w:pPr>
    </w:p>
    <w:sectPr w:rsidR="00AF62A6" w:rsidRPr="004B51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7EFB"/>
    <w:multiLevelType w:val="multilevel"/>
    <w:tmpl w:val="7292D8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62424"/>
    <w:multiLevelType w:val="multilevel"/>
    <w:tmpl w:val="8A8A33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4906E0"/>
    <w:multiLevelType w:val="multilevel"/>
    <w:tmpl w:val="E18684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D07FF"/>
    <w:multiLevelType w:val="multilevel"/>
    <w:tmpl w:val="01C8D2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B15DF7"/>
    <w:multiLevelType w:val="multilevel"/>
    <w:tmpl w:val="2A0A1B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234A14"/>
    <w:multiLevelType w:val="multilevel"/>
    <w:tmpl w:val="5ECE9F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E7"/>
    <w:rsid w:val="004B514B"/>
    <w:rsid w:val="00A0362D"/>
    <w:rsid w:val="00AB2663"/>
    <w:rsid w:val="00AF62A6"/>
    <w:rsid w:val="00BB1EC9"/>
    <w:rsid w:val="00E558E7"/>
    <w:rsid w:val="00F64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76BB0-3CA9-4803-94E4-B99E4F0A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3590</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Гузәль</dc:creator>
  <cp:lastModifiedBy>Гузәль</cp:lastModifiedBy>
  <cp:revision>6</cp:revision>
  <dcterms:created xsi:type="dcterms:W3CDTF">2023-09-22T09:08:00Z</dcterms:created>
  <dcterms:modified xsi:type="dcterms:W3CDTF">2023-09-25T09:12:00Z</dcterms:modified>
</cp:coreProperties>
</file>